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</w:t>
      </w:r>
      <w:r>
        <w:rPr>
          <w:rFonts w:ascii="PT Astra Serif" w:hAnsi="PT Astra Serif" w:cs="Times New Roman"/>
          <w:sz w:val="28"/>
          <w:szCs w:val="28"/>
        </w:rPr>
        <w:t xml:space="preserve">Проект</w:t>
      </w:r>
      <w:r/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ЗАКОН</w:t>
      </w:r>
      <w:r/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Алтайского края</w:t>
      </w:r>
      <w:r/>
    </w:p>
    <w:p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left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</w:pPr>
      <w:r/>
      <w:bookmarkStart w:id="0" w:name="sub_12"/>
      <w:r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отдельные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ы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shd w:val="clear" w:color="auto" w:fill="ffffff"/>
        </w:rPr>
        <w:t xml:space="preserve"> Алтайского края </w:t>
      </w:r>
      <w:r/>
    </w:p>
    <w:p>
      <w:pPr>
        <w:ind w:left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left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1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Внести в</w:t>
      </w:r>
      <w:r>
        <w:rPr>
          <w:rFonts w:ascii="PT Astra Serif" w:hAnsi="PT Astra Serif" w:cs="Times New Roman"/>
          <w:sz w:val="28"/>
          <w:szCs w:val="28"/>
        </w:rPr>
        <w:t xml:space="preserve"> статью 1.1</w:t>
      </w:r>
      <w:r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 Алтайского края от 27 ноября 2003 года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>
        <w:rPr>
          <w:rFonts w:ascii="PT Astra Serif" w:hAnsi="PT Astra Serif" w:cs="Times New Roman"/>
          <w:sz w:val="28"/>
          <w:szCs w:val="28"/>
        </w:rPr>
        <w:t xml:space="preserve">№ 58-ЗС «О налоге на имущество организаций на территории Алтайского края» (Сборник законодательства Алтайского края, 2003, № 91, часть I; 2004, № 99,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№ 104, часть I; 2005, № 114; 2012, № 198, часть I; 2013, № 211, часть I; 2015,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>
        <w:rPr>
          <w:rFonts w:ascii="PT Astra Serif" w:hAnsi="PT Astra Serif" w:cs="Times New Roman"/>
          <w:sz w:val="28"/>
          <w:szCs w:val="28"/>
        </w:rPr>
        <w:t xml:space="preserve">№ 230, часть I; </w:t>
      </w:r>
      <w:r>
        <w:rPr>
          <w:rFonts w:ascii="PT Astra Serif" w:hAnsi="PT Astra Serif" w:cs="Times New Roman"/>
          <w:sz w:val="28"/>
          <w:szCs w:val="28"/>
        </w:rPr>
        <w:t xml:space="preserve">Официальный интернет-портал правовой информации (www.pravo.gov.ru), 30 ноября 2017 года, 3 октября 2018 года, 29 ноября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>
        <w:rPr>
          <w:rFonts w:ascii="PT Astra Serif" w:hAnsi="PT Astra Serif" w:cs="Times New Roman"/>
          <w:sz w:val="28"/>
          <w:szCs w:val="28"/>
        </w:rPr>
        <w:t xml:space="preserve">2019 года, 1 ноября 2021 года, 2 сентября 2022 года, 6 октября 2022 года,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4 октября 2023 года) следующие изменения: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в части 1 слова «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налоговой ставки, предусмотренной частью 2 настоящей статьи</w:t>
      </w:r>
      <w:r>
        <w:rPr>
          <w:rFonts w:ascii="PT Astra Serif" w:hAnsi="PT Astra Serif" w:cs="Times New Roman"/>
          <w:sz w:val="28"/>
          <w:szCs w:val="28"/>
        </w:rPr>
        <w:t xml:space="preserve">» заменить словами «если иное не предусмотрено настоящей статьей»;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часть</w:t>
      </w:r>
      <w:r>
        <w:rPr>
          <w:rFonts w:ascii="PT Astra Serif" w:hAnsi="PT Astra Serif" w:cs="Times New Roman"/>
          <w:sz w:val="28"/>
          <w:szCs w:val="28"/>
        </w:rPr>
        <w:t xml:space="preserve"> 2 после слов «как кадастровая стоимость</w:t>
      </w:r>
      <w:r>
        <w:rPr>
          <w:rFonts w:ascii="PT Astra Serif" w:hAnsi="PT Astra Serif" w:cs="Times New Roman"/>
          <w:sz w:val="28"/>
          <w:szCs w:val="28"/>
        </w:rPr>
        <w:t xml:space="preserve">,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дополнить словами </w:t>
      </w:r>
      <w:r>
        <w:rPr>
          <w:rFonts w:ascii="PT Astra Serif" w:hAnsi="PT Astra Serif" w:cs="Times New Roman"/>
          <w:sz w:val="28"/>
          <w:szCs w:val="28"/>
        </w:rPr>
        <w:t xml:space="preserve">             «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</w:t>
      </w:r>
      <w:r>
        <w:rPr>
          <w:rFonts w:ascii="PT Astra Serif" w:hAnsi="PT Astra Serif" w:cs="Times New Roman"/>
          <w:sz w:val="28"/>
          <w:szCs w:val="28"/>
        </w:rPr>
        <w:t xml:space="preserve">объектов, указанных в частях 3 и 4</w:t>
      </w:r>
      <w:r>
        <w:rPr>
          <w:rFonts w:ascii="PT Astra Serif" w:hAnsi="PT Astra Serif" w:cs="Times New Roman"/>
          <w:sz w:val="28"/>
          <w:szCs w:val="28"/>
        </w:rPr>
        <w:t xml:space="preserve"> настоящей статьи</w:t>
      </w:r>
      <w:r>
        <w:rPr>
          <w:rFonts w:ascii="PT Astra Serif" w:hAnsi="PT Astra Serif" w:cs="Times New Roman"/>
          <w:sz w:val="28"/>
          <w:szCs w:val="28"/>
        </w:rPr>
        <w:t xml:space="preserve">,</w:t>
      </w:r>
      <w:r>
        <w:rPr>
          <w:rFonts w:ascii="PT Astra Serif" w:hAnsi="PT Astra Serif" w:cs="Times New Roman"/>
          <w:sz w:val="28"/>
          <w:szCs w:val="28"/>
        </w:rPr>
        <w:t xml:space="preserve">»;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дополнить частями 3 и 4</w:t>
      </w:r>
      <w:r>
        <w:rPr>
          <w:rFonts w:ascii="PT Astra Serif" w:hAnsi="PT Astra Serif" w:cs="Times New Roman"/>
          <w:sz w:val="28"/>
          <w:szCs w:val="28"/>
        </w:rPr>
        <w:t xml:space="preserve"> следующего содержания: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3</w:t>
      </w:r>
      <w:r>
        <w:rPr>
          <w:rFonts w:ascii="PT Astra Serif" w:hAnsi="PT Astra Serif" w:cs="Times New Roman"/>
          <w:sz w:val="28"/>
          <w:szCs w:val="28"/>
        </w:rPr>
        <w:t xml:space="preserve">. </w:t>
      </w:r>
      <w:r>
        <w:rPr>
          <w:rFonts w:ascii="PT Astra Serif" w:hAnsi="PT Astra Serif" w:cs="Times New Roman"/>
          <w:sz w:val="28"/>
          <w:szCs w:val="28"/>
        </w:rPr>
        <w:t xml:space="preserve">Налоговая ставка в отношении жилых помещений, гаражей, </w:t>
      </w:r>
      <w:r>
        <w:rPr>
          <w:rFonts w:ascii="PT Astra Serif" w:hAnsi="PT Astra Serif" w:cs="Times New Roman"/>
          <w:sz w:val="28"/>
          <w:szCs w:val="28"/>
        </w:rPr>
        <w:t xml:space="preserve">машино</w:t>
      </w:r>
      <w:r>
        <w:rPr>
          <w:rFonts w:ascii="PT Astra Serif" w:hAnsi="PT Astra Serif" w:cs="Times New Roman"/>
          <w:sz w:val="28"/>
          <w:szCs w:val="28"/>
        </w:rPr>
        <w:t xml:space="preserve">-мест, которые принадлежат личному фонду на праве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 налоговая база в отношении которых определяется как кадастровая стоимость,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объектов налогообложения, кадастровая стоимость каждого 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>
        <w:rPr>
          <w:rFonts w:ascii="PT Astra Serif" w:hAnsi="PT Astra Serif" w:cs="Times New Roman"/>
          <w:sz w:val="28"/>
          <w:szCs w:val="28"/>
        </w:rPr>
        <w:t xml:space="preserve">из которых превышает 300 миллионов рублей, устанавливается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размере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>
        <w:rPr>
          <w:rFonts w:ascii="PT Astra Serif" w:hAnsi="PT Astra Serif" w:cs="Times New Roman"/>
          <w:sz w:val="28"/>
          <w:szCs w:val="28"/>
        </w:rPr>
        <w:t xml:space="preserve">0,3 процента.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</w:t>
      </w:r>
      <w:r>
        <w:rPr>
          <w:rFonts w:ascii="PT Astra Serif" w:hAnsi="PT Astra Serif" w:cs="Times New Roman"/>
          <w:sz w:val="28"/>
          <w:szCs w:val="28"/>
        </w:rPr>
        <w:t xml:space="preserve">. </w:t>
      </w:r>
      <w:r>
        <w:rPr>
          <w:rFonts w:ascii="PT Astra Serif" w:hAnsi="PT Astra Serif" w:cs="Times New Roman"/>
          <w:sz w:val="28"/>
          <w:szCs w:val="28"/>
        </w:rPr>
        <w:t xml:space="preserve">Налоговая ставка в отношении объектов недвижимого имущества, налоговая база в отношении которых определяется как кадастровая стоимость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и кадастровая стоимость каждого из которых превышает 300 миллионов рублей, устанавливается в размере 2,5 процента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  <w:t xml:space="preserve">».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>
        <w:rPr>
          <w:rFonts w:ascii="PT Astra Serif" w:hAnsi="PT Astra Serif" w:cs="Times New Roman"/>
          <w:b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</w:t>
      </w:r>
      <w:r>
        <w:rPr>
          <w:rFonts w:ascii="PT Astra Serif" w:hAnsi="PT Astra Serif" w:cs="Times New Roman"/>
          <w:b/>
          <w:sz w:val="28"/>
          <w:szCs w:val="28"/>
        </w:rPr>
        <w:t xml:space="preserve">татья </w:t>
      </w:r>
      <w:r>
        <w:rPr>
          <w:rFonts w:ascii="PT Astra Serif" w:hAnsi="PT Astra Serif" w:cs="Times New Roman"/>
          <w:b/>
          <w:sz w:val="28"/>
          <w:szCs w:val="28"/>
        </w:rPr>
        <w:t xml:space="preserve">2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Внести в</w:t>
      </w:r>
      <w:r>
        <w:rPr>
          <w:rFonts w:ascii="PT Astra Serif" w:hAnsi="PT Astra Serif" w:cs="Times New Roman"/>
          <w:sz w:val="28"/>
          <w:szCs w:val="28"/>
        </w:rPr>
        <w:t xml:space="preserve"> статью 1</w:t>
      </w:r>
      <w:r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 Алтайского края от 31 августа 2005 года </w:t>
      </w:r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>
        <w:rPr>
          <w:rFonts w:ascii="PT Astra Serif" w:hAnsi="PT Astra Serif" w:cs="Times New Roman"/>
          <w:sz w:val="28"/>
          <w:szCs w:val="28"/>
        </w:rPr>
        <w:t xml:space="preserve">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 (Сборник законодательства Алтайского края, 2005,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>
        <w:rPr>
          <w:rFonts w:ascii="PT Astra Serif" w:hAnsi="PT Astra Serif" w:cs="Times New Roman"/>
          <w:sz w:val="28"/>
          <w:szCs w:val="28"/>
        </w:rPr>
        <w:t xml:space="preserve">№ 112, часть I; 2011, № 183, часть I; 2012, № 198, часть I; 2013, № 209, часть I;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Официальный интернет-портал правовой информации (www.pravo.gov.ru), </w:t>
      </w:r>
      <w:r>
        <w:rPr>
          <w:rFonts w:ascii="PT Astra Serif" w:hAnsi="PT Astra Serif" w:cs="Times New Roman"/>
          <w:sz w:val="28"/>
          <w:szCs w:val="28"/>
        </w:rPr>
        <w:t xml:space="preserve">                 </w:t>
      </w:r>
      <w:r>
        <w:rPr>
          <w:rFonts w:ascii="PT Astra Serif" w:hAnsi="PT Astra Serif" w:cs="Times New Roman"/>
          <w:sz w:val="28"/>
          <w:szCs w:val="28"/>
        </w:rPr>
        <w:t xml:space="preserve">30 ноября 2016 года, 7 октября 2020 года, 1 марта 2021 года, 1 ноября </w:t>
      </w: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  <w:r>
        <w:rPr>
          <w:rFonts w:ascii="PT Astra Serif" w:hAnsi="PT Astra Serif" w:cs="Times New Roman"/>
          <w:sz w:val="28"/>
          <w:szCs w:val="28"/>
        </w:rPr>
        <w:t xml:space="preserve">2021 года) следующие изменения: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</w:t>
      </w:r>
      <w:r>
        <w:rPr>
          <w:rFonts w:ascii="PT Astra Serif" w:hAnsi="PT Astra Serif" w:cs="Times New Roman"/>
          <w:sz w:val="28"/>
          <w:szCs w:val="28"/>
        </w:rPr>
        <w:t xml:space="preserve">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пункте 1: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абзаце втором </w:t>
      </w:r>
      <w:r>
        <w:rPr>
          <w:rFonts w:ascii="PT Astra Serif" w:hAnsi="PT Astra Serif" w:cs="Times New Roman"/>
          <w:sz w:val="28"/>
          <w:szCs w:val="28"/>
        </w:rPr>
        <w:t xml:space="preserve">слова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и тридцать девятом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заменить словами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, тридц</w:t>
      </w:r>
      <w:r>
        <w:rPr>
          <w:rFonts w:ascii="PT Astra Serif" w:hAnsi="PT Astra Serif" w:cs="Times New Roman"/>
          <w:sz w:val="28"/>
          <w:szCs w:val="28"/>
        </w:rPr>
        <w:t xml:space="preserve">ать девятом и пятьдесят седьмом»</w:t>
      </w:r>
      <w:r>
        <w:rPr>
          <w:rFonts w:ascii="PT Astra Serif" w:hAnsi="PT Astra Serif" w:cs="Times New Roman"/>
          <w:sz w:val="28"/>
          <w:szCs w:val="28"/>
        </w:rPr>
        <w:t xml:space="preserve">, слова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и пятьдесят четвертом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заменить словами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, шестьдесят третьем - шестьдесят девятом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абзац третий </w:t>
      </w:r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дополнить абзацами следующего содержания: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</w:t>
      </w:r>
      <w:r>
        <w:rPr>
          <w:rFonts w:ascii="PT Astra Serif" w:hAnsi="PT Astra Serif" w:cs="Times New Roman"/>
          <w:sz w:val="28"/>
          <w:szCs w:val="28"/>
        </w:rPr>
        <w:t xml:space="preserve">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шестьдесят седьмом </w:t>
      </w:r>
      <w:r>
        <w:rPr>
          <w:rFonts w:ascii="PT Astra Serif" w:hAnsi="PT Astra Serif" w:cs="Times New Roman"/>
          <w:sz w:val="28"/>
          <w:szCs w:val="28"/>
        </w:rPr>
        <w:t xml:space="preserve">пункта 2 статьи 56 Бюджетного кодекса Российской Федерации),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4 процента;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</w:t>
      </w:r>
      <w:r>
        <w:rPr>
          <w:rFonts w:ascii="PT Astra Serif" w:hAnsi="PT Astra Serif" w:cs="Times New Roman"/>
          <w:sz w:val="28"/>
          <w:szCs w:val="28"/>
        </w:rPr>
        <w:t xml:space="preserve">), - по нормативу 4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превышающей 3402 тысячи рублей, относящейся к части налоговой базы, превышающей 20 миллионов рублей и составляющей не более 50 миллионов рублей (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налога на доходы физических лиц в отношении доходов, указанных в абзаце шестьдесят седьмом пункта 2 статьи 56 Бюджетного кодекса Российской Федерации</w:t>
      </w:r>
      <w:r>
        <w:rPr>
          <w:rFonts w:ascii="PT Astra Serif" w:hAnsi="PT Astra Serif" w:cs="Times New Roman"/>
          <w:sz w:val="28"/>
          <w:szCs w:val="28"/>
        </w:rPr>
        <w:t xml:space="preserve">), - по нормативу 3 процента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превышающей 9402 тысячи рублей, относящейся к части налоговой базы, превышающей 50 миллионов рублей (</w:t>
      </w:r>
      <w:r>
        <w:rPr>
          <w:rFonts w:ascii="PT Astra Serif" w:hAnsi="PT Astra Serif" w:cs="Times New Roman"/>
          <w:sz w:val="28"/>
          <w:szCs w:val="28"/>
        </w:rPr>
        <w:t xml:space="preserve">за исключением налога на доходы физических лиц в отношении доходов, указанных в абзаце шестьдесят седьмом </w:t>
      </w:r>
      <w:r>
        <w:rPr>
          <w:rFonts w:ascii="PT Astra Serif" w:hAnsi="PT Astra Serif" w:cs="Times New Roman"/>
          <w:sz w:val="28"/>
          <w:szCs w:val="28"/>
        </w:rPr>
        <w:t xml:space="preserve">пункта 2 статьи 56 Бюджетного кодекса Российской Федерации</w:t>
      </w:r>
      <w:r>
        <w:rPr>
          <w:rFonts w:ascii="PT Astra Serif" w:hAnsi="PT Astra Serif" w:cs="Times New Roman"/>
          <w:sz w:val="28"/>
          <w:szCs w:val="28"/>
        </w:rPr>
        <w:t xml:space="preserve">), </w:t>
      </w:r>
      <w:r>
        <w:rPr>
          <w:rFonts w:ascii="PT Astra Serif" w:hAnsi="PT Astra Serif" w:cs="Times New Roman"/>
          <w:sz w:val="28"/>
          <w:szCs w:val="28"/>
        </w:rPr>
        <w:t xml:space="preserve">- по нормативу 3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превышающей 312 тысяч рублей, относящейся к су</w:t>
      </w:r>
      <w:r>
        <w:rPr>
          <w:rFonts w:ascii="PT Astra Serif" w:hAnsi="PT Astra Serif" w:cs="Times New Roman"/>
          <w:sz w:val="28"/>
          <w:szCs w:val="28"/>
        </w:rPr>
        <w:t xml:space="preserve">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</w:t>
      </w:r>
      <w:r>
        <w:rPr>
          <w:rFonts w:ascii="PT Astra Serif" w:hAnsi="PT Astra Serif" w:cs="Times New Roman"/>
          <w:sz w:val="28"/>
          <w:szCs w:val="28"/>
        </w:rPr>
        <w:t xml:space="preserve">Бюджетного кодекса Российской Федерации</w:t>
      </w:r>
      <w:r>
        <w:rPr>
          <w:rFonts w:ascii="PT Astra Serif" w:hAnsi="PT Astra Serif" w:cs="Times New Roman"/>
          <w:sz w:val="28"/>
          <w:szCs w:val="28"/>
        </w:rPr>
        <w:t xml:space="preserve">), а также налога</w:t>
      </w:r>
      <w:r>
        <w:rPr>
          <w:rFonts w:ascii="PT Astra Serif" w:hAnsi="PT Astra Serif" w:cs="Times New Roman"/>
          <w:sz w:val="28"/>
          <w:szCs w:val="28"/>
        </w:rPr>
        <w:t xml:space="preserve"> на доходы физических лиц в отношении доходов физических л</w:t>
      </w:r>
      <w:r>
        <w:rPr>
          <w:rFonts w:ascii="PT Astra Serif" w:hAnsi="PT Astra Serif" w:cs="Times New Roman"/>
          <w:sz w:val="28"/>
          <w:szCs w:val="28"/>
        </w:rPr>
        <w:t xml:space="preserve">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</w:t>
      </w:r>
      <w:r>
        <w:rPr>
          <w:rFonts w:ascii="PT Astra Serif" w:hAnsi="PT Astra Serif" w:cs="Times New Roman"/>
          <w:sz w:val="28"/>
          <w:szCs w:val="28"/>
        </w:rPr>
        <w:t xml:space="preserve">иллиона рублей, - по нормативу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4 процента;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относящейся к сумме налоговых баз, указанных в пункте 6.1 статьи 210 Налогового кодекса </w:t>
      </w:r>
      <w:r>
        <w:rPr>
          <w:rFonts w:ascii="PT Astra Serif" w:hAnsi="PT Astra Serif" w:cs="Times New Roman"/>
          <w:sz w:val="28"/>
          <w:szCs w:val="28"/>
        </w:rPr>
        <w:t xml:space="preserve">Российской Федерации, а также налога на доходы физических лиц в части суммы налога, относящейся к налоговой базе, указанной в пункте 6.2 статьи 210 Налогового кодекса Российской Федерации (за исключением налога на доходы физических лиц в отношении доходов</w:t>
      </w:r>
      <w:r>
        <w:rPr>
          <w:rFonts w:ascii="PT Astra Serif" w:hAnsi="PT Astra Serif" w:cs="Times New Roman"/>
          <w:sz w:val="28"/>
          <w:szCs w:val="28"/>
        </w:rPr>
        <w:t xml:space="preserve">, указанных в абзаце шестьдесят девятом </w:t>
      </w:r>
      <w:r>
        <w:rPr>
          <w:rFonts w:ascii="PT Astra Serif" w:hAnsi="PT Astra Serif" w:cs="Times New Roman"/>
          <w:sz w:val="28"/>
          <w:szCs w:val="28"/>
        </w:rPr>
        <w:t xml:space="preserve">пункта 2 статьи 56 Бюджетного кодекса Российской Федерации),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5 процентов;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превышающей 650 тысяч рублей, относящейся к сумме налоговых баз, указанных в пункте 6.1 ст</w:t>
      </w:r>
      <w:r>
        <w:rPr>
          <w:rFonts w:ascii="PT Astra Serif" w:hAnsi="PT Astra Serif" w:cs="Times New Roman"/>
          <w:sz w:val="28"/>
          <w:szCs w:val="28"/>
        </w:rPr>
        <w:t xml:space="preserve">атьи 210 Налогового кодекса Российской Федерации, превышающей 5 миллионов рублей, а также налога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Федерации, превышающей 5 ми</w:t>
      </w:r>
      <w:r>
        <w:rPr>
          <w:rFonts w:ascii="PT Astra Serif" w:hAnsi="PT Astra Serif" w:cs="Times New Roman"/>
          <w:sz w:val="28"/>
          <w:szCs w:val="28"/>
        </w:rPr>
        <w:t xml:space="preserve">ллионов рублей,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>
        <w:rPr>
          <w:rFonts w:ascii="PT Astra Serif" w:hAnsi="PT Astra Serif" w:cs="Times New Roman"/>
          <w:sz w:val="28"/>
          <w:szCs w:val="28"/>
        </w:rPr>
        <w:t xml:space="preserve">4 процента</w:t>
      </w:r>
      <w:r>
        <w:rPr>
          <w:rFonts w:ascii="PT Astra Serif" w:hAnsi="PT Astra Serif" w:cs="Times New Roman"/>
          <w:sz w:val="28"/>
          <w:szCs w:val="28"/>
        </w:rPr>
        <w:t xml:space="preserve">;»;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в пункте 2</w:t>
      </w:r>
      <w:r>
        <w:rPr>
          <w:rFonts w:ascii="PT Astra Serif" w:hAnsi="PT Astra Serif" w:cs="Times New Roman"/>
          <w:sz w:val="28"/>
          <w:szCs w:val="28"/>
        </w:rPr>
        <w:t xml:space="preserve">: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абзаце втором </w:t>
      </w:r>
      <w:r>
        <w:rPr>
          <w:rFonts w:ascii="PT Astra Serif" w:hAnsi="PT Astra Serif" w:cs="Times New Roman"/>
          <w:sz w:val="28"/>
          <w:szCs w:val="28"/>
        </w:rPr>
        <w:t xml:space="preserve">слова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и тридцать девятом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заменить словами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, тридц</w:t>
      </w:r>
      <w:r>
        <w:rPr>
          <w:rFonts w:ascii="PT Astra Serif" w:hAnsi="PT Astra Serif" w:cs="Times New Roman"/>
          <w:sz w:val="28"/>
          <w:szCs w:val="28"/>
        </w:rPr>
        <w:t xml:space="preserve">ать девятом и пятьдесят седьмом»</w:t>
      </w:r>
      <w:r>
        <w:rPr>
          <w:rFonts w:ascii="PT Astra Serif" w:hAnsi="PT Astra Serif" w:cs="Times New Roman"/>
          <w:sz w:val="28"/>
          <w:szCs w:val="28"/>
        </w:rPr>
        <w:t xml:space="preserve">, слова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и пятьдесят четвертом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заменить словами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, шестьдесят третьем - шестьдесят девятом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абзац третий </w:t>
      </w:r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дополнить абзацами следующего содержания: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«от налога на доходы физических лиц в части суммы налога, превышающей 312 тысяч рублей, относящ</w:t>
      </w:r>
      <w:r>
        <w:rPr>
          <w:rFonts w:ascii="PT Astra Serif" w:hAnsi="PT Astra Serif" w:cs="Times New Roman"/>
          <w:sz w:val="28"/>
          <w:szCs w:val="28"/>
        </w:rPr>
        <w:t xml:space="preserve">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39 процентов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702 тысячи рублей, относящ</w:t>
      </w:r>
      <w:r>
        <w:rPr>
          <w:rFonts w:ascii="PT Astra Serif" w:hAnsi="PT Astra Serif" w:cs="Times New Roman"/>
          <w:sz w:val="28"/>
          <w:szCs w:val="28"/>
        </w:rPr>
        <w:t xml:space="preserve">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32</w:t>
      </w:r>
      <w:r>
        <w:rPr>
          <w:rFonts w:ascii="PT Astra Serif" w:hAnsi="PT Astra Serif" w:cs="Times New Roman"/>
          <w:sz w:val="28"/>
          <w:szCs w:val="28"/>
        </w:rPr>
        <w:t xml:space="preserve"> процента;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3402 тысячи рублей, относяще</w:t>
      </w:r>
      <w:r>
        <w:rPr>
          <w:rFonts w:ascii="PT Astra Serif" w:hAnsi="PT Astra Serif" w:cs="Times New Roman"/>
          <w:sz w:val="28"/>
          <w:szCs w:val="28"/>
        </w:rPr>
        <w:t xml:space="preserve">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29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</w:t>
      </w:r>
      <w:r>
        <w:rPr>
          <w:rFonts w:ascii="PT Astra Serif" w:hAnsi="PT Astra Serif" w:cs="Times New Roman"/>
          <w:sz w:val="28"/>
          <w:szCs w:val="28"/>
        </w:rPr>
        <w:t xml:space="preserve">га, превышающей 9402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27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312 тысяч рублей, относящейся к сумме налоговых баз, указанных в пункте 6 статьи 210 Налог</w:t>
      </w:r>
      <w:r>
        <w:rPr>
          <w:rFonts w:ascii="PT Astra Serif" w:hAnsi="PT Astra Serif" w:cs="Times New Roman"/>
          <w:sz w:val="28"/>
          <w:szCs w:val="28"/>
        </w:rPr>
        <w:t xml:space="preserve">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</w:t>
      </w:r>
      <w:r>
        <w:rPr>
          <w:rFonts w:ascii="PT Astra Serif" w:hAnsi="PT Astra Serif" w:cs="Times New Roman"/>
          <w:sz w:val="28"/>
          <w:szCs w:val="28"/>
        </w:rPr>
        <w:t xml:space="preserve"> на доходы физических лиц в отношении доходов физических лиц, не являющихся налоговыми ре</w:t>
      </w:r>
      <w:r>
        <w:rPr>
          <w:rFonts w:ascii="PT Astra Serif" w:hAnsi="PT Astra Serif" w:cs="Times New Roman"/>
          <w:sz w:val="28"/>
          <w:szCs w:val="28"/>
        </w:rPr>
        <w:t xml:space="preserve">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 xml:space="preserve">39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относящейся к сумме налоговых баз, указанных в пункте 6.1 статьи 210 Налогового кодекса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Федерации, а также налога на доходы физических лиц в части суммы налога, относящейся к налоговой базе, указанной в пункте 6.2 статьи 210 Налогового кодекса Российской Федерации (за исключением налога на доходы физических лиц в отношении доходов</w:t>
      </w:r>
      <w:r>
        <w:rPr>
          <w:rFonts w:ascii="PT Astra Serif" w:hAnsi="PT Astra Serif" w:cs="Times New Roman"/>
          <w:sz w:val="28"/>
          <w:szCs w:val="28"/>
        </w:rPr>
        <w:t xml:space="preserve">, указанных в абзаце шестьдесят девятом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45</w:t>
      </w:r>
      <w:r>
        <w:rPr>
          <w:rFonts w:ascii="PT Astra Serif" w:hAnsi="PT Astra Serif" w:cs="Times New Roman"/>
          <w:sz w:val="28"/>
          <w:szCs w:val="28"/>
        </w:rPr>
        <w:t xml:space="preserve"> процентов;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650 тысяч рублей, относящейся к сумме налоговых баз, указанных в пункте 6.1 ст</w:t>
      </w:r>
      <w:r>
        <w:rPr>
          <w:rFonts w:ascii="PT Astra Serif" w:hAnsi="PT Astra Serif" w:cs="Times New Roman"/>
          <w:sz w:val="28"/>
          <w:szCs w:val="28"/>
        </w:rPr>
        <w:t xml:space="preserve">атьи 210 Налогового кодекса Российской Федерации, превышающей 5 миллионов рублей, а также налога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Федерации, превышающей 5 миллионов рублей,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>
        <w:rPr>
          <w:rFonts w:ascii="PT Astra Serif" w:hAnsi="PT Astra Serif" w:cs="Times New Roman"/>
          <w:sz w:val="28"/>
          <w:szCs w:val="28"/>
        </w:rPr>
        <w:t xml:space="preserve">39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;»;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в пункте 3: 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абзаце втором </w:t>
      </w:r>
      <w:r>
        <w:rPr>
          <w:rFonts w:ascii="PT Astra Serif" w:hAnsi="PT Astra Serif" w:cs="Times New Roman"/>
          <w:sz w:val="28"/>
          <w:szCs w:val="28"/>
        </w:rPr>
        <w:t xml:space="preserve">слова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и тридцать девятом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заменить словами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, тридц</w:t>
      </w:r>
      <w:r>
        <w:rPr>
          <w:rFonts w:ascii="PT Astra Serif" w:hAnsi="PT Astra Serif" w:cs="Times New Roman"/>
          <w:sz w:val="28"/>
          <w:szCs w:val="28"/>
        </w:rPr>
        <w:t xml:space="preserve">ать девятом и пятьдесят седьмом»</w:t>
      </w:r>
      <w:r>
        <w:rPr>
          <w:rFonts w:ascii="PT Astra Serif" w:hAnsi="PT Astra Serif" w:cs="Times New Roman"/>
          <w:sz w:val="28"/>
          <w:szCs w:val="28"/>
        </w:rPr>
        <w:t xml:space="preserve">, слова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и пятьдесят четвертом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 заменить словами </w:t>
      </w:r>
      <w:r>
        <w:rPr>
          <w:rFonts w:ascii="PT Astra Serif" w:hAnsi="PT Astra Serif" w:cs="Times New Roman"/>
          <w:sz w:val="28"/>
          <w:szCs w:val="28"/>
        </w:rPr>
        <w:t xml:space="preserve">«</w:t>
      </w:r>
      <w:r>
        <w:rPr>
          <w:rFonts w:ascii="PT Astra Serif" w:hAnsi="PT Astra Serif" w:cs="Times New Roman"/>
          <w:sz w:val="28"/>
          <w:szCs w:val="28"/>
        </w:rPr>
        <w:t xml:space="preserve">, шестьдесят третьем - шестьдесят девятом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абзац третий </w:t>
      </w:r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дополнить абзацами следующего содержания: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«от налога на доходы физических лиц в части суммы налога, превышающей 312 тысяч рублей, относящ</w:t>
      </w:r>
      <w:r>
        <w:rPr>
          <w:rFonts w:ascii="PT Astra Serif" w:hAnsi="PT Astra Serif" w:cs="Times New Roman"/>
          <w:sz w:val="28"/>
          <w:szCs w:val="28"/>
        </w:rPr>
        <w:t xml:space="preserve">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39 процентов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 xml:space="preserve">налога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</w:t>
      </w:r>
      <w:r>
        <w:rPr>
          <w:rFonts w:ascii="PT Astra Serif" w:hAnsi="PT Astra Serif" w:cs="Times New Roman"/>
          <w:sz w:val="28"/>
          <w:szCs w:val="28"/>
        </w:rPr>
        <w:t xml:space="preserve">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32</w:t>
      </w:r>
      <w:r>
        <w:rPr>
          <w:rFonts w:ascii="PT Astra Serif" w:hAnsi="PT Astra Serif" w:cs="Times New Roman"/>
          <w:sz w:val="28"/>
          <w:szCs w:val="28"/>
        </w:rPr>
        <w:t xml:space="preserve"> процента;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3402 тысячи рублей, относяще</w:t>
      </w:r>
      <w:r>
        <w:rPr>
          <w:rFonts w:ascii="PT Astra Serif" w:hAnsi="PT Astra Serif" w:cs="Times New Roman"/>
          <w:sz w:val="28"/>
          <w:szCs w:val="28"/>
        </w:rPr>
        <w:t xml:space="preserve">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29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</w:t>
      </w:r>
      <w:r>
        <w:rPr>
          <w:rFonts w:ascii="PT Astra Serif" w:hAnsi="PT Astra Serif" w:cs="Times New Roman"/>
          <w:sz w:val="28"/>
          <w:szCs w:val="28"/>
        </w:rPr>
        <w:t xml:space="preserve">га, превышающей 9402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шестьдесят седьмом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27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312 тысяч рублей, относящейся к сумме налоговых баз, указанных в пункте 6 статьи 210 Налог</w:t>
      </w:r>
      <w:r>
        <w:rPr>
          <w:rFonts w:ascii="PT Astra Serif" w:hAnsi="PT Astra Serif" w:cs="Times New Roman"/>
          <w:sz w:val="28"/>
          <w:szCs w:val="28"/>
        </w:rPr>
        <w:t xml:space="preserve">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</w:t>
      </w:r>
      <w:r>
        <w:rPr>
          <w:rFonts w:ascii="PT Astra Serif" w:hAnsi="PT Astra Serif" w:cs="Times New Roman"/>
          <w:sz w:val="28"/>
          <w:szCs w:val="28"/>
        </w:rPr>
        <w:t xml:space="preserve"> на доходы физических лиц в отношении доходов физических лиц, не являющихся налоговыми ре</w:t>
      </w:r>
      <w:r>
        <w:rPr>
          <w:rFonts w:ascii="PT Astra Serif" w:hAnsi="PT Astra Serif" w:cs="Times New Roman"/>
          <w:sz w:val="28"/>
          <w:szCs w:val="28"/>
        </w:rPr>
        <w:t xml:space="preserve">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 xml:space="preserve">39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относящейся к сумме налоговых баз, указанных в пункте 6.1 статьи 210 Налогового кодекса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Федерации, а также налога на доходы физических лиц в части суммы налога, относящейся к налоговой базе, указанной в пункте 6.2 статьи 210 Налогового кодекса Российской Федерации (за исключением налога на доходы физических лиц в отношении доходов</w:t>
      </w:r>
      <w:r>
        <w:rPr>
          <w:rFonts w:ascii="PT Astra Serif" w:hAnsi="PT Astra Serif" w:cs="Times New Roman"/>
          <w:sz w:val="28"/>
          <w:szCs w:val="28"/>
        </w:rPr>
        <w:t xml:space="preserve">, указанных в абзаце шестьдесят девятом пункта 2 статьи 56 Бюджетного кодекса Российс</w:t>
      </w:r>
      <w:r>
        <w:rPr>
          <w:rFonts w:ascii="PT Astra Serif" w:hAnsi="PT Astra Serif" w:cs="Times New Roman"/>
          <w:sz w:val="28"/>
          <w:szCs w:val="28"/>
        </w:rPr>
        <w:t xml:space="preserve">кой Федерации), - по нормативу 45</w:t>
      </w:r>
      <w:r>
        <w:rPr>
          <w:rFonts w:ascii="PT Astra Serif" w:hAnsi="PT Astra Serif" w:cs="Times New Roman"/>
          <w:sz w:val="28"/>
          <w:szCs w:val="28"/>
        </w:rPr>
        <w:t xml:space="preserve"> процентов;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 налога на доходы физических лиц в части суммы налога, превышающей 650 тысяч рублей, относящейся к сумме налоговых баз, указанных в пункте 6.1 ст</w:t>
      </w:r>
      <w:r>
        <w:rPr>
          <w:rFonts w:ascii="PT Astra Serif" w:hAnsi="PT Astra Serif" w:cs="Times New Roman"/>
          <w:sz w:val="28"/>
          <w:szCs w:val="28"/>
        </w:rPr>
        <w:t xml:space="preserve">атьи 210 Налогового кодекса Российской Федерации, превышающей 5 миллионов рублей, а также налога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Федерации, превышающей 5 миллионов рублей, - по нормативу </w:t>
      </w:r>
      <w:r>
        <w:rPr>
          <w:rFonts w:ascii="PT Astra Serif" w:hAnsi="PT Astra Serif" w:cs="Times New Roman"/>
          <w:sz w:val="28"/>
          <w:szCs w:val="28"/>
        </w:rPr>
        <w:t xml:space="preserve">                 </w:t>
      </w:r>
      <w:r>
        <w:rPr>
          <w:rFonts w:ascii="PT Astra Serif" w:hAnsi="PT Astra Serif" w:cs="Times New Roman"/>
          <w:sz w:val="28"/>
          <w:szCs w:val="28"/>
        </w:rPr>
        <w:t xml:space="preserve">39</w:t>
      </w:r>
      <w:r>
        <w:rPr>
          <w:rFonts w:ascii="PT Astra Serif" w:hAnsi="PT Astra Serif" w:cs="Times New Roman"/>
          <w:sz w:val="28"/>
          <w:szCs w:val="28"/>
        </w:rPr>
        <w:t xml:space="preserve"> процент</w:t>
      </w:r>
      <w:r>
        <w:rPr>
          <w:rFonts w:ascii="PT Astra Serif" w:hAnsi="PT Astra Serif" w:cs="Times New Roman"/>
          <w:sz w:val="28"/>
          <w:szCs w:val="28"/>
        </w:rPr>
        <w:t xml:space="preserve">ов</w:t>
      </w:r>
      <w:r>
        <w:rPr>
          <w:rFonts w:ascii="PT Astra Serif" w:hAnsi="PT Astra Serif" w:cs="Times New Roman"/>
          <w:sz w:val="28"/>
          <w:szCs w:val="28"/>
        </w:rPr>
        <w:t xml:space="preserve">.». 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3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/>
      <w:bookmarkStart w:id="1" w:name="_GoBack"/>
      <w:r/>
      <w:bookmarkEnd w:id="1"/>
      <w:r/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</w:t>
      </w:r>
      <w:r>
        <w:rPr>
          <w:rFonts w:ascii="PT Astra Serif" w:hAnsi="PT Astra Serif" w:cs="Times New Roman"/>
          <w:sz w:val="28"/>
          <w:szCs w:val="28"/>
        </w:rPr>
        <w:t xml:space="preserve"> а</w:t>
      </w:r>
      <w:r>
        <w:rPr>
          <w:rFonts w:ascii="PT Astra Serif" w:hAnsi="PT Astra Serif" w:cs="Times New Roman"/>
          <w:sz w:val="28"/>
          <w:szCs w:val="28"/>
        </w:rPr>
        <w:t xml:space="preserve">бзац восьмой части 3 приложения 1 к</w:t>
      </w:r>
      <w:r>
        <w:rPr>
          <w:rFonts w:ascii="PT Astra Serif" w:hAnsi="PT Astra Serif" w:cs="Times New Roman"/>
          <w:sz w:val="28"/>
          <w:szCs w:val="28"/>
        </w:rPr>
        <w:t xml:space="preserve"> закон</w:t>
      </w:r>
      <w:r>
        <w:rPr>
          <w:rFonts w:ascii="PT Astra Serif" w:hAnsi="PT Astra Serif" w:cs="Times New Roman"/>
          <w:sz w:val="28"/>
          <w:szCs w:val="28"/>
        </w:rPr>
        <w:t xml:space="preserve">у </w:t>
      </w:r>
      <w:r>
        <w:rPr>
          <w:rFonts w:ascii="PT Astra Serif" w:hAnsi="PT Astra Serif" w:cs="Times New Roman"/>
          <w:sz w:val="28"/>
          <w:szCs w:val="28"/>
        </w:rPr>
        <w:t xml:space="preserve">Алтайского края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от 3 ноября 2005 года № 89-ЗС «О порядке распределения дотаций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выравнивание бюджетной обеспеченности поселений и расчета субсидий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из бюджетов поселений в краевой бюджет» (Сборник законодательства Алтайского края, 2005, № 115, часть I; 2007, № 137, часть I; 2008, № 142,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часть I;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2013, № 209, часть I; 2014, </w:t>
      </w:r>
      <w:r>
        <w:rPr>
          <w:rFonts w:ascii="PT Astra Serif" w:hAnsi="PT Astra Serif" w:cs="Times New Roman"/>
          <w:sz w:val="28"/>
          <w:szCs w:val="28"/>
        </w:rPr>
        <w:t xml:space="preserve">№ </w:t>
      </w:r>
      <w:r>
        <w:rPr>
          <w:rFonts w:ascii="PT Astra Serif" w:hAnsi="PT Astra Serif" w:cs="Times New Roman"/>
          <w:sz w:val="28"/>
          <w:szCs w:val="28"/>
        </w:rPr>
        <w:t xml:space="preserve">222, часть I; Официальный интернет-портал правовой информации (www.pravo.gov.ru), 4 сентября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>
        <w:rPr>
          <w:rFonts w:ascii="PT Astra Serif" w:hAnsi="PT Astra Serif" w:cs="Times New Roman"/>
          <w:sz w:val="28"/>
          <w:szCs w:val="28"/>
        </w:rPr>
        <w:t xml:space="preserve">2015 года, 1 октября 2019 года, 7 октября 2020 года</w:t>
      </w:r>
      <w:r>
        <w:rPr>
          <w:rFonts w:ascii="PT Astra Serif" w:hAnsi="PT Astra Serif" w:cs="Times New Roman"/>
          <w:sz w:val="28"/>
          <w:szCs w:val="28"/>
        </w:rPr>
        <w:t xml:space="preserve">, 2 октября 2023 года</w:t>
      </w:r>
      <w:r>
        <w:rPr>
          <w:rFonts w:ascii="PT Astra Serif" w:hAnsi="PT Astra Serif" w:cs="Times New Roman"/>
          <w:sz w:val="28"/>
          <w:szCs w:val="28"/>
        </w:rPr>
        <w:t xml:space="preserve">).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4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Внести в закон</w:t>
      </w:r>
      <w:r>
        <w:rPr>
          <w:rFonts w:ascii="PT Astra Serif" w:hAnsi="PT Astra Serif" w:cs="Times New Roman"/>
          <w:bCs/>
          <w:sz w:val="28"/>
          <w:szCs w:val="28"/>
        </w:rPr>
        <w:t xml:space="preserve"> Алтайского кра</w:t>
      </w:r>
      <w:r>
        <w:rPr>
          <w:rFonts w:ascii="PT Astra Serif" w:hAnsi="PT Astra Serif" w:cs="Times New Roman"/>
          <w:bCs/>
          <w:sz w:val="28"/>
          <w:szCs w:val="28"/>
        </w:rPr>
        <w:t xml:space="preserve">я от 3 ноября 2005 года № 90-ЗС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</w:t>
      </w:r>
      <w:r>
        <w:rPr>
          <w:rFonts w:ascii="PT Astra Serif" w:hAnsi="PT Astra Serif" w:cs="Times New Roman"/>
          <w:bCs/>
          <w:sz w:val="28"/>
          <w:szCs w:val="28"/>
        </w:rPr>
        <w:t xml:space="preserve">«</w:t>
      </w:r>
      <w:r>
        <w:rPr>
          <w:rFonts w:ascii="PT Astra Serif" w:hAnsi="PT Astra Serif" w:cs="Times New Roman"/>
          <w:bCs/>
          <w:sz w:val="28"/>
          <w:szCs w:val="28"/>
        </w:rPr>
        <w:t xml:space="preserve">О порядке распределения дотаций на выравнивание бюджетной обеспеченности муниципальных районов, муниципальных округов, городских округов и расчета субсидий из бюджетов муниципальных районов, муниципальных округов, городских округов в краевой бюджет</w:t>
      </w:r>
      <w:r>
        <w:rPr>
          <w:rFonts w:ascii="PT Astra Serif" w:hAnsi="PT Astra Serif" w:cs="Times New Roman"/>
          <w:bCs/>
          <w:sz w:val="28"/>
          <w:szCs w:val="28"/>
        </w:rPr>
        <w:t xml:space="preserve">» (Сборник законодательства Алтайского края, 2005, № 115, часть I; 2007, № 137, часть I;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2008, № 142, часть I; 2011, № 183, часть I; 2013, № 209, часть I, № 212, часть I; 2015, № 233; Официальный интернет-портал правовой информации </w:t>
      </w:r>
      <w:r>
        <w:rPr>
          <w:rFonts w:ascii="PT Astra Serif" w:hAnsi="PT Astra Serif" w:cs="Times New Roman"/>
          <w:bCs/>
          <w:sz w:val="28"/>
          <w:szCs w:val="28"/>
        </w:rPr>
        <w:t xml:space="preserve">(</w:t>
      </w:r>
      <w:hyperlink r:id="rId11" w:tooltip="http://www.pravo.gov.ru" w:history="1">
        <w:r>
          <w:rPr>
            <w:rStyle w:val="752"/>
            <w:rFonts w:ascii="PT Astra Serif" w:hAnsi="PT Astra Serif"/>
            <w:bCs/>
            <w:color w:val="auto"/>
            <w:sz w:val="28"/>
            <w:szCs w:val="28"/>
            <w:u w:val="none"/>
          </w:rPr>
          <w:t xml:space="preserve">www.pravo.gov.ru</w:t>
        </w:r>
      </w:hyperlink>
      <w:r>
        <w:rPr>
          <w:rFonts w:ascii="PT Astra Serif" w:hAnsi="PT Astra Serif" w:cs="Times New Roman"/>
          <w:bCs/>
          <w:sz w:val="28"/>
          <w:szCs w:val="28"/>
        </w:rPr>
        <w:t xml:space="preserve">),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6 сентября 2018 года, 1 октября 2019 года, </w:t>
      </w:r>
      <w:r>
        <w:rPr>
          <w:rFonts w:ascii="PT Astra Serif" w:hAnsi="PT Astra Serif" w:cs="Times New Roman"/>
          <w:bCs/>
          <w:sz w:val="28"/>
          <w:szCs w:val="28"/>
        </w:rPr>
        <w:t xml:space="preserve">7</w:t>
      </w:r>
      <w:r>
        <w:rPr>
          <w:rFonts w:ascii="PT Astra Serif" w:hAnsi="PT Astra Serif" w:cs="Times New Roman"/>
          <w:bCs/>
          <w:sz w:val="28"/>
          <w:szCs w:val="28"/>
        </w:rPr>
        <w:t xml:space="preserve"> октября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</w:t>
      </w:r>
      <w:r>
        <w:rPr>
          <w:rFonts w:ascii="PT Astra Serif" w:hAnsi="PT Astra Serif" w:cs="Times New Roman"/>
          <w:bCs/>
          <w:sz w:val="28"/>
          <w:szCs w:val="28"/>
        </w:rPr>
        <w:t xml:space="preserve">2020 </w:t>
      </w:r>
      <w:r>
        <w:rPr>
          <w:rFonts w:ascii="PT Astra Serif" w:hAnsi="PT Astra Serif" w:cs="Times New Roman"/>
          <w:bCs/>
          <w:sz w:val="28"/>
          <w:szCs w:val="28"/>
        </w:rPr>
        <w:t xml:space="preserve">года, </w:t>
      </w:r>
      <w:r>
        <w:rPr>
          <w:rFonts w:ascii="PT Astra Serif" w:hAnsi="PT Astra Serif" w:cs="Times New Roman"/>
          <w:bCs/>
          <w:sz w:val="28"/>
          <w:szCs w:val="28"/>
        </w:rPr>
        <w:t xml:space="preserve">1 марта 2021 года</w:t>
      </w:r>
      <w:r>
        <w:rPr>
          <w:rFonts w:ascii="PT Astra Serif" w:hAnsi="PT Astra Serif" w:cs="Times New Roman"/>
          <w:bCs/>
          <w:sz w:val="28"/>
          <w:szCs w:val="28"/>
        </w:rPr>
        <w:t xml:space="preserve">, 2 октября 2023 года</w:t>
      </w:r>
      <w:r>
        <w:rPr>
          <w:rFonts w:ascii="PT Astra Serif" w:hAnsi="PT Astra Serif" w:cs="Times New Roman"/>
          <w:bCs/>
          <w:sz w:val="28"/>
          <w:szCs w:val="28"/>
        </w:rPr>
        <w:t xml:space="preserve">)</w:t>
      </w:r>
      <w:r>
        <w:rPr>
          <w:rFonts w:ascii="PT Astra Serif" w:hAnsi="PT Astra Serif" w:cs="Times New Roman"/>
          <w:bCs/>
          <w:sz w:val="28"/>
          <w:szCs w:val="28"/>
        </w:rPr>
        <w:t xml:space="preserve"> следующие изменения: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/>
    </w:p>
    <w:p>
      <w:pPr>
        <w:ind w:firstLine="72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1) а</w:t>
      </w:r>
      <w:r>
        <w:rPr>
          <w:rFonts w:ascii="PT Astra Serif" w:hAnsi="PT Astra Serif" w:cs="Times New Roman"/>
          <w:bCs/>
          <w:sz w:val="28"/>
          <w:szCs w:val="28"/>
        </w:rPr>
        <w:t xml:space="preserve">бзац седьмой части 3 приложения 1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признать утратившим силу</w:t>
      </w:r>
      <w:r>
        <w:rPr>
          <w:rFonts w:ascii="PT Astra Serif" w:hAnsi="PT Astra Serif" w:cs="Times New Roman"/>
          <w:bCs/>
          <w:sz w:val="28"/>
          <w:szCs w:val="28"/>
        </w:rPr>
        <w:t xml:space="preserve">;</w:t>
      </w:r>
      <w:r/>
    </w:p>
    <w:p>
      <w:pPr>
        <w:ind w:firstLine="72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2) </w:t>
      </w:r>
      <w:r>
        <w:rPr>
          <w:rFonts w:ascii="PT Astra Serif" w:hAnsi="PT Astra Serif" w:cs="Times New Roman"/>
          <w:bCs/>
          <w:sz w:val="28"/>
          <w:szCs w:val="28"/>
        </w:rPr>
        <w:t xml:space="preserve">абзац шестой части 2.1 приложения 2</w:t>
      </w:r>
      <w:r>
        <w:rPr>
          <w:rFonts w:ascii="PT Astra Serif" w:hAnsi="PT Astra Serif" w:cs="Times New Roman"/>
          <w:bCs/>
          <w:sz w:val="28"/>
          <w:szCs w:val="28"/>
        </w:rPr>
        <w:t xml:space="preserve"> признать утратившим силу.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</w:t>
      </w:r>
      <w:r>
        <w:rPr>
          <w:rFonts w:ascii="PT Astra Serif" w:hAnsi="PT Astra Serif" w:cs="Times New Roman"/>
          <w:b/>
          <w:sz w:val="28"/>
          <w:szCs w:val="28"/>
        </w:rPr>
        <w:t xml:space="preserve">татья 5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Признать утратившим силу </w:t>
      </w:r>
      <w:r>
        <w:rPr>
          <w:rFonts w:ascii="PT Astra Serif" w:hAnsi="PT Astra Serif" w:cs="Times New Roman"/>
          <w:sz w:val="28"/>
          <w:szCs w:val="28"/>
        </w:rPr>
        <w:t xml:space="preserve">а</w:t>
      </w:r>
      <w:r>
        <w:rPr>
          <w:rFonts w:ascii="PT Astra Serif" w:hAnsi="PT Astra Serif" w:cs="Times New Roman"/>
          <w:sz w:val="28"/>
          <w:szCs w:val="28"/>
        </w:rPr>
        <w:t xml:space="preserve">бзац шестой части 2.1 раздела «Расчет уровня расчетной бюджетной обеспеченности поселения» приложения к закону </w:t>
      </w:r>
      <w:r>
        <w:rPr>
          <w:rFonts w:ascii="PT Astra Serif" w:hAnsi="PT Astra Serif" w:cs="Times New Roman"/>
          <w:sz w:val="28"/>
          <w:szCs w:val="28"/>
        </w:rPr>
        <w:t xml:space="preserve">Алтайского края от 3 ноября 2005 года № 92-ЗС «О порядке распределения дотаций на выравнивание бюджетной обеспеченности поселений из бюджета муниципального района» (Сборник законодательства Алтайского края, 2005,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№ 115, часть I; 2007, № 137, часть I; </w:t>
      </w:r>
      <w:r>
        <w:rPr>
          <w:rFonts w:ascii="PT Astra Serif" w:hAnsi="PT Astra Serif" w:cs="Times New Roman"/>
          <w:sz w:val="28"/>
          <w:szCs w:val="28"/>
        </w:rPr>
        <w:t xml:space="preserve">2008, № 142, часть I; 2012, № 193, часть I; 2014, № 222, часть I; Официальный интернет-портал правовой информации (www.pravo.gov.ru), 4 сентября 2015 года, 1 октября 2019 года, 7 октября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>
        <w:rPr>
          <w:rFonts w:ascii="PT Astra Serif" w:hAnsi="PT Astra Serif" w:cs="Times New Roman"/>
          <w:sz w:val="28"/>
          <w:szCs w:val="28"/>
        </w:rPr>
        <w:t xml:space="preserve">2020 года)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>
        <w:rPr>
          <w:rFonts w:ascii="PT Astra Serif" w:hAnsi="PT Astra Serif" w:cs="Times New Roman"/>
          <w:b/>
          <w:sz w:val="28"/>
          <w:szCs w:val="28"/>
          <w:highlight w:val="yellow"/>
        </w:rPr>
      </w:r>
      <w:r/>
    </w:p>
    <w:p>
      <w:pPr>
        <w:ind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>
        <w:rPr>
          <w:rFonts w:ascii="PT Astra Serif" w:hAnsi="PT Astra Serif" w:cs="Times New Roman"/>
          <w:b/>
          <w:sz w:val="28"/>
          <w:szCs w:val="28"/>
        </w:rPr>
        <w:t xml:space="preserve">6</w:t>
      </w:r>
      <w:r/>
    </w:p>
    <w:p>
      <w:pPr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Внести в закон Алтайского края от 3 сентября 2007 года № 75-ЗС </w:t>
      </w: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  <w:r>
        <w:rPr>
          <w:rFonts w:ascii="PT Astra Serif" w:hAnsi="PT Astra Serif" w:cs="Times New Roman"/>
          <w:sz w:val="28"/>
          <w:szCs w:val="28"/>
        </w:rPr>
        <w:t xml:space="preserve">«О бюджетном </w:t>
      </w:r>
      <w:r>
        <w:rPr>
          <w:rFonts w:ascii="PT Astra Serif" w:hAnsi="PT Astra Serif" w:cs="Times New Roman"/>
          <w:sz w:val="28"/>
          <w:szCs w:val="28"/>
        </w:rPr>
        <w:t xml:space="preserve">процессе и финансовом контроле в Алтайском крае» (Сборник законодательства Алтайского края, 2007, № 137, часть I; 2008, № 150, часть I; 2009, № 161, часть I; 2010,  № 174, часть I; 2011, № 178, часть I, № 183, часть I; 2012, № 193, часть I, № 198, часть I;</w:t>
      </w:r>
      <w:r>
        <w:rPr>
          <w:rFonts w:ascii="PT Astra Serif" w:hAnsi="PT Astra Serif" w:cs="Times New Roman"/>
          <w:sz w:val="28"/>
          <w:szCs w:val="28"/>
        </w:rPr>
        <w:t xml:space="preserve"> 2013, № 209, часть I; 2014, № 222, часть I; 2015, № 233, № 234; </w:t>
      </w:r>
      <w:r>
        <w:rPr>
          <w:rFonts w:ascii="PT Astra Serif" w:hAnsi="PT Astra Serif" w:cs="Times New Roman"/>
          <w:sz w:val="28"/>
          <w:szCs w:val="28"/>
        </w:rPr>
        <w:t xml:space="preserve">Официальный интернет-портал правовой информации </w:t>
      </w:r>
      <w:r>
        <w:rPr>
          <w:rFonts w:ascii="PT Astra Serif" w:hAnsi="PT Astra Serif" w:cs="Times New Roman"/>
          <w:sz w:val="28"/>
          <w:szCs w:val="28"/>
        </w:rPr>
        <w:t xml:space="preserve">(www.pravo.gov.ru), 7 июня 2016 года, 21 декабря 2016 года, 5 октября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>
        <w:rPr>
          <w:rFonts w:ascii="PT Astra Serif" w:hAnsi="PT Astra Serif" w:cs="Times New Roman"/>
          <w:sz w:val="28"/>
          <w:szCs w:val="28"/>
        </w:rPr>
        <w:t xml:space="preserve">2017 года, 26 декабря 2017 года, 6 сентября 2018 года, 3 октября 2018 года, </w:t>
      </w:r>
      <w:r>
        <w:rPr>
          <w:rFonts w:ascii="PT Astra Serif" w:hAnsi="PT Astra Serif" w:cs="Times New Roman"/>
          <w:sz w:val="28"/>
          <w:szCs w:val="28"/>
        </w:rPr>
        <w:t xml:space="preserve">               </w:t>
      </w:r>
      <w:r>
        <w:rPr>
          <w:rFonts w:ascii="PT Astra Serif" w:hAnsi="PT Astra Serif" w:cs="Times New Roman"/>
          <w:sz w:val="28"/>
          <w:szCs w:val="28"/>
        </w:rPr>
        <w:t xml:space="preserve">11 марта 2019 года, 1 октября 2019 года</w:t>
      </w:r>
      <w:r>
        <w:rPr>
          <w:rFonts w:ascii="PT Astra Serif" w:hAnsi="PT Astra Serif" w:cs="Times New Roman"/>
          <w:sz w:val="28"/>
          <w:szCs w:val="28"/>
        </w:rPr>
        <w:t xml:space="preserve">, 6 мая 2020 года</w:t>
      </w:r>
      <w:r>
        <w:rPr>
          <w:rFonts w:ascii="PT Astra Serif" w:hAnsi="PT Astra Serif" w:cs="Times New Roman"/>
          <w:sz w:val="28"/>
          <w:szCs w:val="28"/>
        </w:rPr>
        <w:t xml:space="preserve">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7 октября 2020 года, 30 ноября 2020 года, 1 марта 2021 года</w:t>
      </w:r>
      <w:r>
        <w:rPr>
          <w:rFonts w:ascii="PT Astra Serif" w:hAnsi="PT Astra Serif" w:cs="Times New Roman"/>
          <w:sz w:val="28"/>
          <w:szCs w:val="28"/>
        </w:rPr>
        <w:t xml:space="preserve">, 1 ноября 2021 года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6 мая 2022 года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>
        <w:rPr>
          <w:rFonts w:ascii="PT Astra Serif" w:hAnsi="PT Astra Serif" w:cs="Times New Roman"/>
          <w:sz w:val="28"/>
          <w:szCs w:val="28"/>
        </w:rPr>
        <w:t xml:space="preserve">27 февраля 2023 года</w:t>
      </w:r>
      <w:r>
        <w:rPr>
          <w:rFonts w:ascii="PT Astra Serif" w:hAnsi="PT Astra Serif" w:cs="Times New Roman"/>
          <w:sz w:val="28"/>
          <w:szCs w:val="28"/>
        </w:rPr>
        <w:t xml:space="preserve">, 2 октября 2023 года</w:t>
      </w:r>
      <w:r>
        <w:rPr>
          <w:rFonts w:ascii="PT Astra Serif" w:hAnsi="PT Astra Serif" w:cs="Times New Roman"/>
          <w:sz w:val="28"/>
          <w:szCs w:val="28"/>
        </w:rPr>
        <w:t xml:space="preserve">) следующие изменения:</w:t>
      </w:r>
      <w:r/>
    </w:p>
    <w:p>
      <w:pPr>
        <w:ind w:firstLine="709"/>
        <w:jc w:val="both"/>
        <w:spacing w:line="235" w:lineRule="auto"/>
        <w:widowControl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1) в части 7 статьи </w:t>
      </w:r>
      <w:r>
        <w:rPr>
          <w:rFonts w:ascii="PT Astra Serif" w:hAnsi="PT Astra Serif" w:eastAsia="Calibri" w:cs="Times New Roman"/>
          <w:sz w:val="28"/>
          <w:szCs w:val="28"/>
        </w:rPr>
        <w:t xml:space="preserve">8 </w:t>
      </w:r>
      <w:r>
        <w:rPr>
          <w:rFonts w:ascii="PT Astra Serif" w:hAnsi="PT Astra Serif" w:eastAsia="Calibri" w:cs="Times New Roman"/>
          <w:sz w:val="28"/>
          <w:szCs w:val="28"/>
        </w:rPr>
        <w:t xml:space="preserve">слова «, </w:t>
      </w:r>
      <w:r>
        <w:rPr>
          <w:rFonts w:ascii="PT Astra Serif" w:hAnsi="PT Astra Serif" w:eastAsia="Calibri" w:cs="Times New Roman"/>
          <w:sz w:val="28"/>
          <w:szCs w:val="28"/>
        </w:rPr>
        <w:t xml:space="preserve">неосвоения</w:t>
      </w:r>
      <w:r>
        <w:rPr>
          <w:rFonts w:ascii="PT Astra Serif" w:hAnsi="PT Astra Serif" w:eastAsia="Calibri" w:cs="Times New Roman"/>
          <w:sz w:val="28"/>
          <w:szCs w:val="28"/>
        </w:rPr>
        <w:t xml:space="preserve"> выделенных ассигнований муниципальными образованиями» заменить словами «; </w:t>
      </w:r>
      <w:r>
        <w:rPr>
          <w:rFonts w:ascii="PT Astra Serif" w:hAnsi="PT Astra Serif" w:eastAsia="Calibri" w:cs="Times New Roman"/>
          <w:sz w:val="28"/>
          <w:szCs w:val="28"/>
        </w:rPr>
        <w:t xml:space="preserve">неосвоения</w:t>
      </w:r>
      <w:r>
        <w:rPr>
          <w:rFonts w:ascii="PT Astra Serif" w:hAnsi="PT Astra Serif" w:eastAsia="Calibri" w:cs="Times New Roman"/>
          <w:sz w:val="28"/>
          <w:szCs w:val="28"/>
        </w:rPr>
        <w:t xml:space="preserve"> (экономии) выделенных</w:t>
      </w:r>
      <w:r>
        <w:rPr>
          <w:rFonts w:ascii="PT Astra Serif" w:hAnsi="PT Astra Serif" w:eastAsia="Calibri" w:cs="Times New Roman"/>
          <w:sz w:val="28"/>
          <w:szCs w:val="28"/>
        </w:rPr>
        <w:t xml:space="preserve"> бюджетных</w:t>
      </w:r>
      <w:r>
        <w:rPr>
          <w:rFonts w:ascii="PT Astra Serif" w:hAnsi="PT Astra Serif" w:eastAsia="Calibri" w:cs="Times New Roman"/>
          <w:sz w:val="28"/>
          <w:szCs w:val="28"/>
        </w:rPr>
        <w:t xml:space="preserve"> ассигнований муниципальными образованиями (в том числе в результате изменения численности получателей)»</w:t>
      </w:r>
      <w:r>
        <w:rPr>
          <w:rFonts w:ascii="PT Astra Serif" w:hAnsi="PT Astra Serif" w:eastAsia="Calibri" w:cs="Times New Roman"/>
          <w:sz w:val="28"/>
          <w:szCs w:val="28"/>
        </w:rPr>
        <w:t xml:space="preserve">, после слов «</w:t>
      </w:r>
      <w:r>
        <w:rPr>
          <w:rFonts w:ascii="PT Astra Serif" w:hAnsi="PT Astra Serif" w:eastAsia="Calibri" w:cs="Times New Roman"/>
          <w:sz w:val="28"/>
          <w:szCs w:val="28"/>
        </w:rPr>
        <w:t xml:space="preserve">объектов капитального строительства» дополнить словами «; внесения изменений в смету дорожного фонда Алтайского края в части предоставления межбюджетных трансфертов бюджетам муниципальных образований на осуществление дорожной деятельности»;</w:t>
      </w:r>
      <w:r/>
    </w:p>
    <w:p>
      <w:pPr>
        <w:ind w:firstLine="709"/>
        <w:jc w:val="both"/>
        <w:spacing w:line="235" w:lineRule="auto"/>
        <w:widowControl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</w:r>
      <w:r/>
    </w:p>
    <w:p>
      <w:pPr>
        <w:ind w:firstLine="709"/>
        <w:jc w:val="both"/>
        <w:spacing w:line="235" w:lineRule="auto"/>
        <w:widowControl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2) </w:t>
      </w:r>
      <w:r>
        <w:rPr>
          <w:rFonts w:ascii="PT Astra Serif" w:hAnsi="PT Astra Serif" w:eastAsia="Calibri" w:cs="Times New Roman"/>
          <w:sz w:val="28"/>
          <w:szCs w:val="28"/>
        </w:rPr>
        <w:t xml:space="preserve">в пункте 4 статьи 9 слова «государственной власти» исключить;</w:t>
      </w:r>
      <w:r/>
    </w:p>
    <w:p>
      <w:pPr>
        <w:ind w:firstLine="709"/>
        <w:jc w:val="both"/>
        <w:spacing w:line="235" w:lineRule="auto"/>
        <w:widowControl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</w:r>
      <w:r/>
    </w:p>
    <w:p>
      <w:pPr>
        <w:ind w:firstLine="709"/>
        <w:jc w:val="both"/>
        <w:spacing w:line="235" w:lineRule="auto"/>
        <w:widowControl/>
        <w:rPr>
          <w:rFonts w:ascii="PT Astra Serif" w:hAnsi="PT Astra Serif" w:eastAsia="Calibri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3)</w:t>
      </w:r>
      <w:r>
        <w:rPr>
          <w:rFonts w:ascii="PT Astra Serif" w:hAnsi="PT Astra Serif" w:eastAsia="Calibri" w:cs="Times New Roman"/>
          <w:sz w:val="28"/>
          <w:szCs w:val="28"/>
        </w:rPr>
        <w:t xml:space="preserve"> в пункте 16 статьи 12</w:t>
      </w:r>
      <w:r>
        <w:rPr>
          <w:rFonts w:ascii="PT Astra Serif" w:hAnsi="PT Astra Serif" w:eastAsia="Calibri" w:cs="Times New Roman"/>
          <w:sz w:val="28"/>
          <w:szCs w:val="28"/>
        </w:rPr>
        <w:t xml:space="preserve"> слов</w:t>
      </w:r>
      <w:r>
        <w:rPr>
          <w:rFonts w:ascii="PT Astra Serif" w:hAnsi="PT Astra Serif" w:eastAsia="Calibri" w:cs="Times New Roman"/>
          <w:sz w:val="28"/>
          <w:szCs w:val="28"/>
        </w:rPr>
        <w:t xml:space="preserve">а</w:t>
      </w:r>
      <w:r>
        <w:rPr>
          <w:rFonts w:ascii="PT Astra Serif" w:hAnsi="PT Astra Serif" w:eastAsia="Calibri" w:cs="Times New Roman"/>
          <w:sz w:val="28"/>
          <w:szCs w:val="28"/>
        </w:rPr>
        <w:t xml:space="preserve"> «паспорта</w:t>
      </w:r>
      <w:r>
        <w:rPr>
          <w:rFonts w:ascii="PT Astra Serif" w:hAnsi="PT Astra Serif" w:eastAsia="Calibri" w:cs="Times New Roman"/>
          <w:sz w:val="28"/>
          <w:szCs w:val="28"/>
        </w:rPr>
        <w:t xml:space="preserve"> государственных программ</w:t>
      </w:r>
      <w:r>
        <w:rPr>
          <w:rFonts w:ascii="PT Astra Serif" w:hAnsi="PT Astra Serif" w:eastAsia="Calibri" w:cs="Times New Roman"/>
          <w:sz w:val="28"/>
          <w:szCs w:val="28"/>
        </w:rPr>
        <w:t xml:space="preserve">» заменить словами «паспорта (проекты паспортов)</w:t>
      </w:r>
      <w:r>
        <w:rPr>
          <w:rFonts w:ascii="PT Astra Serif" w:hAnsi="PT Astra Serif" w:eastAsia="Calibri" w:cs="Times New Roman"/>
          <w:sz w:val="28"/>
          <w:szCs w:val="28"/>
        </w:rPr>
        <w:t xml:space="preserve"> государственных программ</w:t>
      </w:r>
      <w:r>
        <w:rPr>
          <w:rFonts w:ascii="PT Astra Serif" w:hAnsi="PT Astra Serif" w:eastAsia="Calibri" w:cs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line="235" w:lineRule="auto"/>
        <w:widowControl/>
        <w:rPr>
          <w:rFonts w:ascii="PT Astra Serif" w:hAnsi="PT Astra Serif" w:eastAsia="Calibri" w:cs="Times New Roman"/>
          <w:sz w:val="28"/>
          <w:szCs w:val="28"/>
          <w:highlight w:val="yellow"/>
        </w:rPr>
      </w:pPr>
      <w:r>
        <w:rPr>
          <w:rFonts w:ascii="PT Astra Serif" w:hAnsi="PT Astra Serif" w:eastAsia="Calibri" w:cs="Times New Roman"/>
          <w:sz w:val="28"/>
          <w:szCs w:val="28"/>
          <w:highlight w:val="yellow"/>
        </w:rPr>
      </w:r>
      <w:r/>
    </w:p>
    <w:p>
      <w:pPr>
        <w:ind w:firstLine="720"/>
        <w:jc w:val="both"/>
        <w:spacing w:line="235" w:lineRule="auto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 w:cs="Calibri"/>
          <w:b/>
          <w:sz w:val="28"/>
          <w:szCs w:val="28"/>
        </w:rPr>
        <w:t xml:space="preserve">Статья </w:t>
      </w:r>
      <w:r>
        <w:rPr>
          <w:rFonts w:ascii="PT Astra Serif" w:hAnsi="PT Astra Serif" w:cs="Calibri"/>
          <w:b/>
          <w:sz w:val="28"/>
          <w:szCs w:val="28"/>
        </w:rPr>
        <w:t xml:space="preserve">7</w:t>
      </w:r>
      <w:bookmarkEnd w:id="0"/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1. </w:t>
      </w:r>
      <w:r>
        <w:rPr>
          <w:rFonts w:ascii="PT Astra Serif" w:hAnsi="PT Astra Serif" w:cs="Times New Roman"/>
          <w:bCs/>
          <w:sz w:val="28"/>
          <w:szCs w:val="28"/>
        </w:rPr>
        <w:t xml:space="preserve">Настоящий Закон вступает в силу со дня его официального опубликования</w:t>
      </w:r>
      <w:r>
        <w:rPr>
          <w:rFonts w:ascii="PT Astra Serif" w:hAnsi="PT Astra Serif" w:cs="Times New Roman"/>
          <w:bCs/>
          <w:sz w:val="28"/>
          <w:szCs w:val="28"/>
        </w:rPr>
        <w:t xml:space="preserve">, </w:t>
      </w:r>
      <w:r>
        <w:rPr>
          <w:rFonts w:ascii="PT Astra Serif" w:hAnsi="PT Astra Serif" w:cs="Times New Roman"/>
          <w:bCs/>
          <w:sz w:val="28"/>
          <w:szCs w:val="28"/>
        </w:rPr>
        <w:t xml:space="preserve">за исключением </w:t>
      </w:r>
      <w:r>
        <w:rPr>
          <w:rFonts w:ascii="PT Astra Serif" w:hAnsi="PT Astra Serif" w:cs="Times New Roman"/>
          <w:bCs/>
          <w:sz w:val="28"/>
          <w:szCs w:val="28"/>
        </w:rPr>
        <w:t xml:space="preserve">статей 1 и 2 настоящего Закона</w:t>
      </w:r>
      <w:r>
        <w:rPr>
          <w:rFonts w:ascii="PT Astra Serif" w:hAnsi="PT Astra Serif" w:cs="Times New Roman"/>
          <w:bCs/>
          <w:sz w:val="28"/>
          <w:szCs w:val="28"/>
        </w:rPr>
        <w:t xml:space="preserve">.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2.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Статьи 1 и 2 настоящего Закона вступают в силу с 1 января 2025 года.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i/>
          <w:color w:val="ff0000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3</w:t>
      </w:r>
      <w:r>
        <w:rPr>
          <w:rFonts w:ascii="PT Astra Serif" w:hAnsi="PT Astra Serif" w:cs="Times New Roman"/>
          <w:bCs/>
          <w:sz w:val="28"/>
          <w:szCs w:val="28"/>
        </w:rPr>
        <w:t xml:space="preserve">. Положения статей</w:t>
      </w:r>
      <w:r>
        <w:rPr>
          <w:rFonts w:ascii="PT Astra Serif" w:hAnsi="PT Astra Serif" w:cs="Times New Roman"/>
          <w:bCs/>
          <w:sz w:val="28"/>
          <w:szCs w:val="28"/>
        </w:rPr>
        <w:t xml:space="preserve"> 3 –</w:t>
      </w:r>
      <w:r>
        <w:rPr>
          <w:rFonts w:ascii="PT Astra Serif" w:hAnsi="PT Astra Serif" w:cs="Times New Roman"/>
          <w:bCs/>
          <w:sz w:val="28"/>
          <w:szCs w:val="28"/>
        </w:rPr>
        <w:t xml:space="preserve"> 5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настоящего Закона</w:t>
      </w:r>
      <w:r>
        <w:rPr>
          <w:rFonts w:ascii="PT Astra Serif" w:hAnsi="PT Astra Serif" w:cs="Times New Roman"/>
          <w:bCs/>
          <w:sz w:val="28"/>
          <w:szCs w:val="28"/>
        </w:rPr>
        <w:t xml:space="preserve"> применяю</w:t>
      </w:r>
      <w:r>
        <w:rPr>
          <w:rFonts w:ascii="PT Astra Serif" w:hAnsi="PT Astra Serif" w:cs="Times New Roman"/>
          <w:bCs/>
          <w:sz w:val="28"/>
          <w:szCs w:val="28"/>
        </w:rPr>
        <w:t xml:space="preserve">тся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</w:t>
      </w:r>
      <w:r>
        <w:rPr>
          <w:rFonts w:ascii="PT Astra Serif" w:hAnsi="PT Astra Serif" w:cs="Times New Roman"/>
          <w:bCs/>
          <w:sz w:val="28"/>
          <w:szCs w:val="28"/>
        </w:rPr>
        <w:t xml:space="preserve">к правоотношениям, возникающим при составлении и исполнении краевого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</w:t>
      </w:r>
      <w:r>
        <w:rPr>
          <w:rFonts w:ascii="PT Astra Serif" w:hAnsi="PT Astra Serif" w:cs="Times New Roman"/>
          <w:bCs/>
          <w:sz w:val="28"/>
          <w:szCs w:val="28"/>
        </w:rPr>
        <w:t xml:space="preserve">и местных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бюджет</w:t>
      </w:r>
      <w:r>
        <w:rPr>
          <w:rFonts w:ascii="PT Astra Serif" w:hAnsi="PT Astra Serif" w:cs="Times New Roman"/>
          <w:bCs/>
          <w:sz w:val="28"/>
          <w:szCs w:val="28"/>
        </w:rPr>
        <w:t xml:space="preserve">ов</w:t>
      </w:r>
      <w:r>
        <w:rPr>
          <w:rFonts w:ascii="PT Astra Serif" w:hAnsi="PT Astra Serif" w:cs="Times New Roman"/>
          <w:bCs/>
          <w:sz w:val="28"/>
          <w:szCs w:val="28"/>
        </w:rPr>
        <w:t xml:space="preserve">, начиная с бюджетов</w:t>
      </w:r>
      <w:r>
        <w:rPr>
          <w:rFonts w:ascii="PT Astra Serif" w:hAnsi="PT Astra Serif" w:cs="Times New Roman"/>
          <w:bCs/>
          <w:sz w:val="28"/>
          <w:szCs w:val="28"/>
        </w:rPr>
        <w:t xml:space="preserve"> на 202</w:t>
      </w:r>
      <w:r>
        <w:rPr>
          <w:rFonts w:ascii="PT Astra Serif" w:hAnsi="PT Astra Serif" w:cs="Times New Roman"/>
          <w:bCs/>
          <w:sz w:val="28"/>
          <w:szCs w:val="28"/>
        </w:rPr>
        <w:t xml:space="preserve">5</w:t>
      </w:r>
      <w:r>
        <w:rPr>
          <w:rFonts w:ascii="PT Astra Serif" w:hAnsi="PT Astra Serif" w:cs="Times New Roman"/>
          <w:bCs/>
          <w:sz w:val="28"/>
          <w:szCs w:val="28"/>
        </w:rPr>
        <w:t xml:space="preserve"> год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и на плановый период 202</w:t>
      </w:r>
      <w:r>
        <w:rPr>
          <w:rFonts w:ascii="PT Astra Serif" w:hAnsi="PT Astra Serif" w:cs="Times New Roman"/>
          <w:bCs/>
          <w:sz w:val="28"/>
          <w:szCs w:val="28"/>
        </w:rPr>
        <w:t xml:space="preserve">6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и 202</w:t>
      </w:r>
      <w:r>
        <w:rPr>
          <w:rFonts w:ascii="PT Astra Serif" w:hAnsi="PT Astra Serif" w:cs="Times New Roman"/>
          <w:bCs/>
          <w:sz w:val="28"/>
          <w:szCs w:val="28"/>
        </w:rPr>
        <w:t xml:space="preserve">7</w:t>
      </w:r>
      <w:r>
        <w:rPr>
          <w:rFonts w:ascii="PT Astra Serif" w:hAnsi="PT Astra Serif" w:cs="Times New Roman"/>
          <w:bCs/>
          <w:sz w:val="28"/>
          <w:szCs w:val="28"/>
        </w:rPr>
        <w:t xml:space="preserve"> годов.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4. С момента вступления в силу настоящего Закона признать утратившими силу: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1) абзацы четвертый и тринадцатый пункта 2 статьи 1, абзац седьмой подпункта «г» пункта 2 статьи 2, абзац шестой подпунк</w:t>
      </w:r>
      <w:r>
        <w:rPr>
          <w:rFonts w:ascii="PT Astra Serif" w:hAnsi="PT Astra Serif" w:cs="Times New Roman"/>
          <w:bCs/>
          <w:sz w:val="28"/>
          <w:szCs w:val="28"/>
        </w:rPr>
        <w:t xml:space="preserve">та «г» пункта 2 и абзац тридцатый подпункта «а» пункта 3 статьи 3, абзац седьмой пункта 2 статьи 4 закона Алтайского края от 5 октября 2020 года № 66-ЗС «О внесении изменений в отдельные законы Алтайского края в сфере бюджетных правоотношений» (Официальный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интернет-портал правовой информации (www.pravo.gov.ru), 7 октября 2020 года);</w:t>
      </w:r>
      <w:r/>
    </w:p>
    <w:p>
      <w:pPr>
        <w:ind w:firstLine="720"/>
        <w:jc w:val="both"/>
        <w:spacing w:line="235" w:lineRule="auto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2) абзац четвертый пу</w:t>
      </w:r>
      <w:r>
        <w:rPr>
          <w:rFonts w:ascii="PT Astra Serif" w:hAnsi="PT Astra Serif" w:cs="Times New Roman"/>
          <w:bCs/>
          <w:sz w:val="28"/>
          <w:szCs w:val="28"/>
        </w:rPr>
        <w:t xml:space="preserve">нкта 1 статьи 1 закона Алтайского края от 1 марта 2021 года № 10-ЗС «О внесении изменений в отдельные законы Алтайского края в сфере бюджетных правоотношений» (Официальный интернет-портал правовой информации (www.pravo.gov.ru), 1 марта 2021 года, 1 ноября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</w:t>
      </w:r>
      <w:r>
        <w:rPr>
          <w:rFonts w:ascii="PT Astra Serif" w:hAnsi="PT Astra Serif" w:cs="Times New Roman"/>
          <w:bCs/>
          <w:sz w:val="28"/>
          <w:szCs w:val="28"/>
        </w:rPr>
        <w:t xml:space="preserve">2021 года).</w:t>
      </w:r>
      <w:r/>
    </w:p>
    <w:p>
      <w:pPr>
        <w:ind w:firstLine="72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/>
    </w:p>
    <w:p>
      <w:pPr>
        <w:ind w:firstLine="720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</w:r>
      <w:r/>
    </w:p>
    <w:tbl>
      <w:tblPr>
        <w:tblW w:w="977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04"/>
        <w:gridCol w:w="5075"/>
      </w:tblGrid>
      <w:tr>
        <w:trPr/>
        <w:tc>
          <w:tcPr>
            <w:tcW w:w="4704" w:type="dxa"/>
            <w:textDirection w:val="lrTb"/>
            <w:noWrap w:val="false"/>
          </w:tcPr>
          <w:p>
            <w:pPr>
              <w:ind w:left="-108" w:firstLine="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Губернатор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Алтайского края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/>
          </w:p>
        </w:tc>
        <w:tc>
          <w:tcPr>
            <w:tcW w:w="5075" w:type="dxa"/>
            <w:vAlign w:val="bottom"/>
            <w:textDirection w:val="lrTb"/>
            <w:noWrap w:val="false"/>
          </w:tcPr>
          <w:p>
            <w:pPr>
              <w:ind w:right="-108" w:firstLine="72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В.П. Томенко</w:t>
            </w:r>
            <w:r/>
          </w:p>
        </w:tc>
      </w:tr>
    </w:tbl>
    <w:p>
      <w:pPr>
        <w:jc w:val="both"/>
        <w:spacing w:line="264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0" w:h="16800" w:orient="portrait"/>
      <w:pgMar w:top="1134" w:right="567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Verdana">
    <w:panose1 w:val="020B060403050404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0" w:hanging="10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3"/>
    <w:link w:val="67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3"/>
    <w:link w:val="68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3"/>
    <w:link w:val="68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83"/>
    <w:link w:val="699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3"/>
    <w:link w:val="756"/>
    <w:uiPriority w:val="99"/>
  </w:style>
  <w:style w:type="character" w:styleId="44">
    <w:name w:val="Footer Char"/>
    <w:basedOn w:val="683"/>
    <w:link w:val="758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8"/>
    <w:uiPriority w:val="99"/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  <w:widowControl w:val="off"/>
    </w:pPr>
    <w:rPr>
      <w:rFonts w:ascii="Arial" w:hAnsi="Arial" w:cs="Arial"/>
      <w:sz w:val="26"/>
      <w:szCs w:val="26"/>
    </w:rPr>
  </w:style>
  <w:style w:type="paragraph" w:styleId="679">
    <w:name w:val="Heading 1"/>
    <w:basedOn w:val="678"/>
    <w:next w:val="678"/>
    <w:link w:val="686"/>
    <w:uiPriority w:val="99"/>
    <w:qFormat/>
    <w:pPr>
      <w:jc w:val="center"/>
      <w:spacing w:before="108" w:after="108"/>
      <w:outlineLvl w:val="0"/>
    </w:pPr>
    <w:rPr>
      <w:rFonts w:ascii="Cambria" w:hAnsi="Cambria" w:cs="Times New Roman"/>
      <w:b/>
      <w:bCs/>
      <w:sz w:val="32"/>
      <w:szCs w:val="32"/>
      <w:lang w:eastAsia="ko-KR"/>
    </w:rPr>
  </w:style>
  <w:style w:type="paragraph" w:styleId="680">
    <w:name w:val="Heading 2"/>
    <w:basedOn w:val="679"/>
    <w:next w:val="678"/>
    <w:link w:val="687"/>
    <w:uiPriority w:val="99"/>
    <w:qFormat/>
    <w:pPr>
      <w:jc w:val="both"/>
      <w:spacing w:before="0" w:after="0"/>
      <w:outlineLvl w:val="1"/>
    </w:pPr>
    <w:rPr>
      <w:i/>
      <w:iCs/>
      <w:sz w:val="28"/>
      <w:szCs w:val="28"/>
    </w:rPr>
  </w:style>
  <w:style w:type="paragraph" w:styleId="681">
    <w:name w:val="Heading 3"/>
    <w:basedOn w:val="680"/>
    <w:next w:val="678"/>
    <w:link w:val="688"/>
    <w:uiPriority w:val="99"/>
    <w:qFormat/>
    <w:pPr>
      <w:outlineLvl w:val="2"/>
    </w:pPr>
    <w:rPr>
      <w:i w:val="0"/>
      <w:iCs w:val="0"/>
      <w:sz w:val="26"/>
      <w:szCs w:val="26"/>
    </w:rPr>
  </w:style>
  <w:style w:type="paragraph" w:styleId="682">
    <w:name w:val="Heading 4"/>
    <w:basedOn w:val="681"/>
    <w:next w:val="678"/>
    <w:link w:val="689"/>
    <w:uiPriority w:val="99"/>
    <w:qFormat/>
    <w:pPr>
      <w:outlineLvl w:val="3"/>
    </w:pPr>
    <w:rPr>
      <w:rFonts w:ascii="Calibri" w:hAnsi="Calibri"/>
      <w:sz w:val="28"/>
      <w:szCs w:val="2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9"/>
    <w:uiPriority w:val="99"/>
    <w:rPr>
      <w:rFonts w:ascii="Cambria" w:hAnsi="Cambria" w:cs="Times New Roman"/>
      <w:b/>
      <w:sz w:val="32"/>
    </w:rPr>
  </w:style>
  <w:style w:type="character" w:styleId="687" w:customStyle="1">
    <w:name w:val="Заголовок 2 Знак"/>
    <w:basedOn w:val="683"/>
    <w:link w:val="680"/>
    <w:uiPriority w:val="99"/>
    <w:semiHidden/>
    <w:rPr>
      <w:rFonts w:ascii="Cambria" w:hAnsi="Cambria" w:cs="Times New Roman"/>
      <w:b/>
      <w:i/>
      <w:sz w:val="28"/>
    </w:rPr>
  </w:style>
  <w:style w:type="character" w:styleId="688" w:customStyle="1">
    <w:name w:val="Заголовок 3 Знак"/>
    <w:basedOn w:val="683"/>
    <w:link w:val="681"/>
    <w:uiPriority w:val="99"/>
    <w:semiHidden/>
    <w:rPr>
      <w:rFonts w:ascii="Cambria" w:hAnsi="Cambria" w:cs="Times New Roman"/>
      <w:b/>
      <w:sz w:val="26"/>
    </w:rPr>
  </w:style>
  <w:style w:type="character" w:styleId="689" w:customStyle="1">
    <w:name w:val="Заголовок 4 Знак"/>
    <w:basedOn w:val="683"/>
    <w:link w:val="682"/>
    <w:uiPriority w:val="99"/>
    <w:semiHidden/>
    <w:rPr>
      <w:rFonts w:cs="Times New Roman"/>
      <w:b/>
      <w:sz w:val="28"/>
    </w:rPr>
  </w:style>
  <w:style w:type="character" w:styleId="690" w:customStyle="1">
    <w:name w:val="Цветовое выделение"/>
    <w:uiPriority w:val="99"/>
    <w:rPr>
      <w:b/>
      <w:color w:val="26282f"/>
      <w:sz w:val="26"/>
    </w:rPr>
  </w:style>
  <w:style w:type="character" w:styleId="691" w:customStyle="1">
    <w:name w:val="Гипертекстовая ссылка"/>
    <w:uiPriority w:val="99"/>
    <w:rPr>
      <w:color w:val="106bbe"/>
      <w:sz w:val="26"/>
    </w:rPr>
  </w:style>
  <w:style w:type="character" w:styleId="692" w:customStyle="1">
    <w:name w:val="Активная гипертекстовая ссылка"/>
    <w:uiPriority w:val="99"/>
    <w:rPr>
      <w:color w:val="106bbe"/>
      <w:sz w:val="26"/>
      <w:u w:val="single"/>
    </w:rPr>
  </w:style>
  <w:style w:type="paragraph" w:styleId="693" w:customStyle="1">
    <w:name w:val="Внимание"/>
    <w:basedOn w:val="678"/>
    <w:next w:val="678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694" w:customStyle="1">
    <w:name w:val="Внимание: криминал!!"/>
    <w:basedOn w:val="693"/>
    <w:next w:val="678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695" w:customStyle="1">
    <w:name w:val="Внимание: недобросовестность!"/>
    <w:basedOn w:val="693"/>
    <w:next w:val="678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696" w:customStyle="1">
    <w:name w:val="Выделение для Базового Поиска"/>
    <w:uiPriority w:val="99"/>
    <w:rPr>
      <w:color w:val="0058a9"/>
      <w:sz w:val="26"/>
    </w:rPr>
  </w:style>
  <w:style w:type="character" w:styleId="697" w:customStyle="1">
    <w:name w:val="Выделение для Базового Поиска (курсив)"/>
    <w:uiPriority w:val="99"/>
    <w:rPr>
      <w:i/>
      <w:color w:val="0058a9"/>
      <w:sz w:val="26"/>
    </w:rPr>
  </w:style>
  <w:style w:type="paragraph" w:styleId="698" w:customStyle="1">
    <w:name w:val="Основное меню (преемственное)"/>
    <w:basedOn w:val="678"/>
    <w:next w:val="678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699">
    <w:name w:val="Title"/>
    <w:basedOn w:val="698"/>
    <w:next w:val="678"/>
    <w:link w:val="700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styleId="700" w:customStyle="1">
    <w:name w:val="Название Знак"/>
    <w:basedOn w:val="683"/>
    <w:link w:val="699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01" w:customStyle="1">
    <w:name w:val="Заголовок группы контролов"/>
    <w:basedOn w:val="678"/>
    <w:next w:val="678"/>
    <w:uiPriority w:val="99"/>
    <w:pPr>
      <w:jc w:val="both"/>
    </w:pPr>
    <w:rPr>
      <w:b/>
      <w:bCs/>
      <w:color w:val="000000"/>
      <w:sz w:val="24"/>
      <w:szCs w:val="24"/>
    </w:rPr>
  </w:style>
  <w:style w:type="paragraph" w:styleId="702" w:customStyle="1">
    <w:name w:val="Заголовок для информации об изменениях"/>
    <w:basedOn w:val="679"/>
    <w:next w:val="678"/>
    <w:uiPriority w:val="99"/>
    <w:pPr>
      <w:jc w:val="both"/>
      <w:spacing w:before="0" w:after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styleId="703" w:customStyle="1">
    <w:name w:val="Заголовок приложения"/>
    <w:basedOn w:val="678"/>
    <w:next w:val="678"/>
    <w:uiPriority w:val="99"/>
    <w:pPr>
      <w:jc w:val="right"/>
    </w:pPr>
    <w:rPr>
      <w:sz w:val="24"/>
      <w:szCs w:val="24"/>
    </w:rPr>
  </w:style>
  <w:style w:type="paragraph" w:styleId="704" w:customStyle="1">
    <w:name w:val="Заголовок распахивающейся части диалога"/>
    <w:basedOn w:val="678"/>
    <w:next w:val="678"/>
    <w:uiPriority w:val="99"/>
    <w:pPr>
      <w:jc w:val="both"/>
    </w:pPr>
    <w:rPr>
      <w:i/>
      <w:iCs/>
      <w:color w:val="000080"/>
      <w:sz w:val="24"/>
      <w:szCs w:val="24"/>
    </w:rPr>
  </w:style>
  <w:style w:type="character" w:styleId="705" w:customStyle="1">
    <w:name w:val="Заголовок своего сообщения"/>
    <w:uiPriority w:val="99"/>
    <w:rPr>
      <w:color w:val="26282f"/>
      <w:sz w:val="26"/>
    </w:rPr>
  </w:style>
  <w:style w:type="paragraph" w:styleId="706" w:customStyle="1">
    <w:name w:val="Заголовок статьи"/>
    <w:basedOn w:val="678"/>
    <w:next w:val="678"/>
    <w:uiPriority w:val="99"/>
    <w:pPr>
      <w:ind w:left="1612" w:hanging="892"/>
      <w:jc w:val="both"/>
    </w:pPr>
    <w:rPr>
      <w:sz w:val="24"/>
      <w:szCs w:val="24"/>
    </w:rPr>
  </w:style>
  <w:style w:type="character" w:styleId="707" w:customStyle="1">
    <w:name w:val="Заголовок чужого сообщения"/>
    <w:uiPriority w:val="99"/>
    <w:rPr>
      <w:color w:val="ff0000"/>
      <w:sz w:val="26"/>
    </w:rPr>
  </w:style>
  <w:style w:type="paragraph" w:styleId="708" w:customStyle="1">
    <w:name w:val="Заголовок ЭР (левое окно)"/>
    <w:basedOn w:val="678"/>
    <w:next w:val="678"/>
    <w:uiPriority w:val="99"/>
    <w:pPr>
      <w:jc w:val="center"/>
      <w:spacing w:before="300" w:after="250"/>
    </w:pPr>
    <w:rPr>
      <w:b/>
      <w:bCs/>
      <w:color w:val="26282f"/>
      <w:sz w:val="28"/>
      <w:szCs w:val="28"/>
    </w:rPr>
  </w:style>
  <w:style w:type="paragraph" w:styleId="709" w:customStyle="1">
    <w:name w:val="Заголовок ЭР (правое окно)"/>
    <w:basedOn w:val="708"/>
    <w:next w:val="678"/>
    <w:uiPriority w:val="99"/>
    <w:pPr>
      <w:jc w:val="left"/>
      <w:spacing w:before="0" w:after="0"/>
    </w:pPr>
    <w:rPr>
      <w:b w:val="0"/>
      <w:bCs w:val="0"/>
      <w:color w:val="auto"/>
      <w:sz w:val="24"/>
      <w:szCs w:val="24"/>
    </w:rPr>
  </w:style>
  <w:style w:type="paragraph" w:styleId="710" w:customStyle="1">
    <w:name w:val="Интерактивный заголовок"/>
    <w:basedOn w:val="699"/>
    <w:next w:val="678"/>
    <w:uiPriority w:val="99"/>
    <w:rPr>
      <w:b w:val="0"/>
      <w:bCs w:val="0"/>
      <w:color w:val="auto"/>
      <w:u w:val="single"/>
      <w:shd w:val="clear" w:color="auto" w:fill="auto"/>
    </w:rPr>
  </w:style>
  <w:style w:type="paragraph" w:styleId="711" w:customStyle="1">
    <w:name w:val="Текст информации об изменениях"/>
    <w:basedOn w:val="678"/>
    <w:next w:val="678"/>
    <w:uiPriority w:val="99"/>
    <w:pPr>
      <w:jc w:val="both"/>
    </w:pPr>
    <w:rPr>
      <w:color w:val="353842"/>
      <w:sz w:val="20"/>
      <w:szCs w:val="20"/>
    </w:rPr>
  </w:style>
  <w:style w:type="paragraph" w:styleId="712" w:customStyle="1">
    <w:name w:val="Информация об изменениях"/>
    <w:basedOn w:val="711"/>
    <w:next w:val="678"/>
    <w:uiPriority w:val="99"/>
    <w:pPr>
      <w:ind w:left="360" w:right="360"/>
      <w:spacing w:before="180"/>
    </w:pPr>
    <w:rPr>
      <w:color w:val="auto"/>
      <w:sz w:val="24"/>
      <w:szCs w:val="24"/>
      <w:shd w:val="clear" w:color="auto" w:fill="eaefed"/>
    </w:rPr>
  </w:style>
  <w:style w:type="paragraph" w:styleId="713" w:customStyle="1">
    <w:name w:val="Текст (справка)"/>
    <w:basedOn w:val="678"/>
    <w:next w:val="678"/>
    <w:uiPriority w:val="99"/>
    <w:pPr>
      <w:ind w:left="170" w:right="170"/>
    </w:pPr>
    <w:rPr>
      <w:sz w:val="24"/>
      <w:szCs w:val="24"/>
    </w:rPr>
  </w:style>
  <w:style w:type="paragraph" w:styleId="714" w:customStyle="1">
    <w:name w:val="Комментарий"/>
    <w:basedOn w:val="713"/>
    <w:next w:val="678"/>
    <w:uiPriority w:val="99"/>
    <w:pPr>
      <w:ind w:left="0" w:right="0"/>
      <w:jc w:val="both"/>
      <w:spacing w:before="75"/>
    </w:pPr>
    <w:rPr>
      <w:color w:val="353842"/>
      <w:shd w:val="clear" w:color="auto" w:fill="f0f0f0"/>
    </w:rPr>
  </w:style>
  <w:style w:type="paragraph" w:styleId="715" w:customStyle="1">
    <w:name w:val="Информация об изменениях документа"/>
    <w:basedOn w:val="714"/>
    <w:next w:val="678"/>
    <w:uiPriority w:val="99"/>
    <w:pPr>
      <w:spacing w:before="0"/>
    </w:pPr>
    <w:rPr>
      <w:i/>
      <w:iCs/>
    </w:rPr>
  </w:style>
  <w:style w:type="paragraph" w:styleId="716" w:customStyle="1">
    <w:name w:val="Текст (лев. подпись)"/>
    <w:basedOn w:val="678"/>
    <w:next w:val="678"/>
    <w:uiPriority w:val="99"/>
    <w:rPr>
      <w:sz w:val="24"/>
      <w:szCs w:val="24"/>
    </w:rPr>
  </w:style>
  <w:style w:type="paragraph" w:styleId="717" w:customStyle="1">
    <w:name w:val="Колонтитул (левый)"/>
    <w:basedOn w:val="716"/>
    <w:next w:val="678"/>
    <w:uiPriority w:val="99"/>
    <w:pPr>
      <w:jc w:val="both"/>
    </w:pPr>
    <w:rPr>
      <w:sz w:val="16"/>
      <w:szCs w:val="16"/>
    </w:rPr>
  </w:style>
  <w:style w:type="paragraph" w:styleId="718" w:customStyle="1">
    <w:name w:val="Текст (прав. подпись)"/>
    <w:basedOn w:val="678"/>
    <w:next w:val="678"/>
    <w:uiPriority w:val="99"/>
    <w:pPr>
      <w:jc w:val="right"/>
    </w:pPr>
    <w:rPr>
      <w:sz w:val="24"/>
      <w:szCs w:val="24"/>
    </w:rPr>
  </w:style>
  <w:style w:type="paragraph" w:styleId="719" w:customStyle="1">
    <w:name w:val="Колонтитул (правый)"/>
    <w:basedOn w:val="718"/>
    <w:next w:val="678"/>
    <w:uiPriority w:val="99"/>
    <w:pPr>
      <w:jc w:val="both"/>
    </w:pPr>
    <w:rPr>
      <w:sz w:val="16"/>
      <w:szCs w:val="16"/>
    </w:rPr>
  </w:style>
  <w:style w:type="paragraph" w:styleId="720" w:customStyle="1">
    <w:name w:val="Комментарий пользователя"/>
    <w:basedOn w:val="714"/>
    <w:next w:val="678"/>
    <w:uiPriority w:val="99"/>
    <w:pPr>
      <w:jc w:val="left"/>
      <w:spacing w:before="0"/>
    </w:pPr>
    <w:rPr>
      <w:shd w:val="clear" w:color="auto" w:fill="ffdfe0"/>
    </w:rPr>
  </w:style>
  <w:style w:type="paragraph" w:styleId="721" w:customStyle="1">
    <w:name w:val="Куда обратиться?"/>
    <w:basedOn w:val="693"/>
    <w:next w:val="678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722" w:customStyle="1">
    <w:name w:val="Моноширинный"/>
    <w:basedOn w:val="678"/>
    <w:next w:val="678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styleId="723" w:customStyle="1">
    <w:name w:val="Найденные слова"/>
    <w:uiPriority w:val="99"/>
    <w:rPr>
      <w:color w:val="26282f"/>
      <w:sz w:val="26"/>
      <w:shd w:val="clear" w:color="auto" w:fill="fff580"/>
    </w:rPr>
  </w:style>
  <w:style w:type="character" w:styleId="724" w:customStyle="1">
    <w:name w:val="Не вступил в силу"/>
    <w:uiPriority w:val="99"/>
    <w:rPr>
      <w:color w:val="000000"/>
      <w:sz w:val="26"/>
      <w:shd w:val="clear" w:color="auto" w:fill="d8ede8"/>
    </w:rPr>
  </w:style>
  <w:style w:type="paragraph" w:styleId="725" w:customStyle="1">
    <w:name w:val="Необходимые документы"/>
    <w:basedOn w:val="693"/>
    <w:next w:val="678"/>
    <w:uiPriority w:val="99"/>
    <w:pPr>
      <w:ind w:left="0" w:right="0" w:firstLine="118"/>
      <w:spacing w:before="0" w:after="0"/>
    </w:pPr>
    <w:rPr>
      <w:shd w:val="clear" w:color="auto" w:fill="auto"/>
    </w:rPr>
  </w:style>
  <w:style w:type="paragraph" w:styleId="726" w:customStyle="1">
    <w:name w:val="Нормальный (таблица)"/>
    <w:basedOn w:val="678"/>
    <w:next w:val="678"/>
    <w:uiPriority w:val="99"/>
    <w:pPr>
      <w:jc w:val="both"/>
    </w:pPr>
    <w:rPr>
      <w:sz w:val="24"/>
      <w:szCs w:val="24"/>
    </w:rPr>
  </w:style>
  <w:style w:type="paragraph" w:styleId="727" w:customStyle="1">
    <w:name w:val="Объект"/>
    <w:basedOn w:val="678"/>
    <w:next w:val="678"/>
    <w:uiPriority w:val="99"/>
    <w:pPr>
      <w:jc w:val="both"/>
    </w:pPr>
    <w:rPr>
      <w:rFonts w:ascii="Times New Roman" w:hAnsi="Times New Roman" w:cs="Times New Roman"/>
    </w:rPr>
  </w:style>
  <w:style w:type="paragraph" w:styleId="728" w:customStyle="1">
    <w:name w:val="Таблицы (моноширинный)"/>
    <w:basedOn w:val="678"/>
    <w:next w:val="678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styleId="729" w:customStyle="1">
    <w:name w:val="Оглавление"/>
    <w:basedOn w:val="728"/>
    <w:next w:val="678"/>
    <w:uiPriority w:val="99"/>
    <w:pPr>
      <w:ind w:left="140"/>
    </w:pPr>
    <w:rPr>
      <w:rFonts w:ascii="Arial" w:hAnsi="Arial" w:cs="Arial"/>
      <w:sz w:val="24"/>
      <w:szCs w:val="24"/>
    </w:rPr>
  </w:style>
  <w:style w:type="character" w:styleId="730" w:customStyle="1">
    <w:name w:val="Опечатки"/>
    <w:uiPriority w:val="99"/>
    <w:rPr>
      <w:color w:val="ff0000"/>
      <w:sz w:val="26"/>
    </w:rPr>
  </w:style>
  <w:style w:type="paragraph" w:styleId="731" w:customStyle="1">
    <w:name w:val="Переменная часть"/>
    <w:basedOn w:val="698"/>
    <w:next w:val="678"/>
    <w:uiPriority w:val="99"/>
    <w:rPr>
      <w:rFonts w:ascii="Arial" w:hAnsi="Arial" w:cs="Arial"/>
      <w:sz w:val="20"/>
      <w:szCs w:val="20"/>
    </w:rPr>
  </w:style>
  <w:style w:type="paragraph" w:styleId="732" w:customStyle="1">
    <w:name w:val="Подвал для информации об изменениях"/>
    <w:basedOn w:val="679"/>
    <w:next w:val="678"/>
    <w:uiPriority w:val="99"/>
    <w:pPr>
      <w:jc w:val="both"/>
      <w:spacing w:before="0" w:after="0"/>
      <w:outlineLvl w:val="9"/>
    </w:pPr>
    <w:rPr>
      <w:b w:val="0"/>
      <w:bCs w:val="0"/>
      <w:sz w:val="20"/>
      <w:szCs w:val="20"/>
    </w:rPr>
  </w:style>
  <w:style w:type="paragraph" w:styleId="733" w:customStyle="1">
    <w:name w:val="Подзаголовок для информации об изменениях"/>
    <w:basedOn w:val="711"/>
    <w:next w:val="678"/>
    <w:uiPriority w:val="99"/>
    <w:rPr>
      <w:b/>
      <w:bCs/>
      <w:sz w:val="24"/>
      <w:szCs w:val="24"/>
    </w:rPr>
  </w:style>
  <w:style w:type="paragraph" w:styleId="734" w:customStyle="1">
    <w:name w:val="Подчёркнуный текст"/>
    <w:basedOn w:val="678"/>
    <w:next w:val="678"/>
    <w:uiPriority w:val="99"/>
    <w:pPr>
      <w:jc w:val="both"/>
    </w:pPr>
    <w:rPr>
      <w:sz w:val="24"/>
      <w:szCs w:val="24"/>
    </w:rPr>
  </w:style>
  <w:style w:type="paragraph" w:styleId="735" w:customStyle="1">
    <w:name w:val="Постоянная часть"/>
    <w:basedOn w:val="698"/>
    <w:next w:val="678"/>
    <w:uiPriority w:val="99"/>
    <w:rPr>
      <w:rFonts w:ascii="Arial" w:hAnsi="Arial" w:cs="Arial"/>
      <w:sz w:val="22"/>
      <w:szCs w:val="22"/>
    </w:rPr>
  </w:style>
  <w:style w:type="paragraph" w:styleId="736" w:customStyle="1">
    <w:name w:val="Прижатый влево"/>
    <w:basedOn w:val="678"/>
    <w:next w:val="678"/>
    <w:uiPriority w:val="99"/>
    <w:rPr>
      <w:sz w:val="24"/>
      <w:szCs w:val="24"/>
    </w:rPr>
  </w:style>
  <w:style w:type="paragraph" w:styleId="737" w:customStyle="1">
    <w:name w:val="Пример."/>
    <w:basedOn w:val="693"/>
    <w:next w:val="678"/>
    <w:uiPriority w:val="99"/>
    <w:pPr>
      <w:ind w:left="0" w:right="0" w:firstLine="0"/>
      <w:spacing w:before="0" w:after="0"/>
    </w:pPr>
    <w:rPr>
      <w:shd w:val="clear" w:color="auto" w:fill="auto"/>
    </w:rPr>
  </w:style>
  <w:style w:type="paragraph" w:styleId="738" w:customStyle="1">
    <w:name w:val="Примечание."/>
    <w:basedOn w:val="693"/>
    <w:next w:val="678"/>
    <w:uiPriority w:val="99"/>
    <w:pPr>
      <w:ind w:left="0" w:right="0" w:firstLine="0"/>
      <w:spacing w:before="0" w:after="0"/>
    </w:pPr>
    <w:rPr>
      <w:shd w:val="clear" w:color="auto" w:fill="auto"/>
    </w:rPr>
  </w:style>
  <w:style w:type="character" w:styleId="739" w:customStyle="1">
    <w:name w:val="Продолжение ссылки"/>
    <w:uiPriority w:val="99"/>
  </w:style>
  <w:style w:type="paragraph" w:styleId="740" w:customStyle="1">
    <w:name w:val="Словарная статья"/>
    <w:basedOn w:val="678"/>
    <w:next w:val="678"/>
    <w:uiPriority w:val="99"/>
    <w:pPr>
      <w:ind w:right="118"/>
      <w:jc w:val="both"/>
    </w:pPr>
    <w:rPr>
      <w:sz w:val="24"/>
      <w:szCs w:val="24"/>
    </w:rPr>
  </w:style>
  <w:style w:type="character" w:styleId="741" w:customStyle="1">
    <w:name w:val="Сравнение редакций"/>
    <w:uiPriority w:val="99"/>
    <w:rPr>
      <w:color w:val="26282f"/>
      <w:sz w:val="26"/>
    </w:rPr>
  </w:style>
  <w:style w:type="character" w:styleId="742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743" w:customStyle="1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styleId="744" w:customStyle="1">
    <w:name w:val="Ссылка на официальную публикацию"/>
    <w:basedOn w:val="678"/>
    <w:next w:val="678"/>
    <w:uiPriority w:val="99"/>
    <w:pPr>
      <w:jc w:val="both"/>
    </w:pPr>
    <w:rPr>
      <w:sz w:val="24"/>
      <w:szCs w:val="24"/>
    </w:rPr>
  </w:style>
  <w:style w:type="paragraph" w:styleId="745" w:customStyle="1">
    <w:name w:val="Текст в таблице"/>
    <w:basedOn w:val="726"/>
    <w:next w:val="678"/>
    <w:uiPriority w:val="99"/>
    <w:pPr>
      <w:ind w:firstLine="500"/>
    </w:pPr>
  </w:style>
  <w:style w:type="paragraph" w:styleId="746" w:customStyle="1">
    <w:name w:val="Текст ЭР (см. также)"/>
    <w:basedOn w:val="678"/>
    <w:next w:val="678"/>
    <w:uiPriority w:val="99"/>
    <w:pPr>
      <w:spacing w:before="200"/>
    </w:pPr>
    <w:rPr>
      <w:sz w:val="22"/>
      <w:szCs w:val="22"/>
    </w:rPr>
  </w:style>
  <w:style w:type="paragraph" w:styleId="747" w:customStyle="1">
    <w:name w:val="Технический комментарий"/>
    <w:basedOn w:val="678"/>
    <w:next w:val="678"/>
    <w:uiPriority w:val="99"/>
    <w:rPr>
      <w:color w:val="463f31"/>
      <w:sz w:val="24"/>
      <w:szCs w:val="24"/>
      <w:shd w:val="clear" w:color="auto" w:fill="ffffa6"/>
    </w:rPr>
  </w:style>
  <w:style w:type="character" w:styleId="748" w:customStyle="1">
    <w:name w:val="Утратил силу"/>
    <w:uiPriority w:val="99"/>
    <w:rPr>
      <w:strike/>
      <w:color w:val="666600"/>
      <w:sz w:val="26"/>
    </w:rPr>
  </w:style>
  <w:style w:type="paragraph" w:styleId="749" w:customStyle="1">
    <w:name w:val="Формула"/>
    <w:basedOn w:val="678"/>
    <w:next w:val="678"/>
    <w:uiPriority w:val="99"/>
    <w:pPr>
      <w:ind w:left="420" w:right="420" w:firstLine="300"/>
      <w:jc w:val="both"/>
      <w:spacing w:before="240" w:after="240"/>
    </w:pPr>
    <w:rPr>
      <w:sz w:val="24"/>
      <w:szCs w:val="24"/>
      <w:shd w:val="clear" w:color="auto" w:fill="faf3e9"/>
    </w:rPr>
  </w:style>
  <w:style w:type="paragraph" w:styleId="750" w:customStyle="1">
    <w:name w:val="Центрированный (таблица)"/>
    <w:basedOn w:val="726"/>
    <w:next w:val="678"/>
    <w:uiPriority w:val="99"/>
    <w:pPr>
      <w:jc w:val="center"/>
    </w:pPr>
  </w:style>
  <w:style w:type="paragraph" w:styleId="751" w:customStyle="1">
    <w:name w:val="ЭР-содержание (правое окно)"/>
    <w:basedOn w:val="678"/>
    <w:next w:val="678"/>
    <w:uiPriority w:val="99"/>
    <w:pPr>
      <w:spacing w:before="300"/>
    </w:pPr>
  </w:style>
  <w:style w:type="character" w:styleId="752">
    <w:name w:val="Hyperlink"/>
    <w:basedOn w:val="683"/>
    <w:uiPriority w:val="99"/>
    <w:rPr>
      <w:rFonts w:cs="Times New Roman"/>
      <w:color w:val="0000ff"/>
      <w:u w:val="single"/>
    </w:rPr>
  </w:style>
  <w:style w:type="paragraph" w:styleId="753">
    <w:name w:val="List Paragraph"/>
    <w:basedOn w:val="678"/>
    <w:uiPriority w:val="99"/>
    <w:qFormat/>
    <w:pPr>
      <w:contextualSpacing/>
      <w:ind w:left="720"/>
      <w:spacing w:after="200" w:line="276" w:lineRule="auto"/>
      <w:widowControl/>
    </w:pPr>
    <w:rPr>
      <w:rFonts w:ascii="Calibri" w:hAnsi="Calibri" w:cs="Times New Roman"/>
      <w:sz w:val="22"/>
      <w:szCs w:val="22"/>
      <w:lang w:eastAsia="en-US"/>
    </w:rPr>
  </w:style>
  <w:style w:type="paragraph" w:styleId="754">
    <w:name w:val="Balloon Text"/>
    <w:basedOn w:val="678"/>
    <w:link w:val="755"/>
    <w:uiPriority w:val="99"/>
    <w:semiHidden/>
    <w:rPr>
      <w:rFonts w:ascii="Tahoma" w:hAnsi="Tahoma" w:cs="Times New Roman"/>
      <w:sz w:val="16"/>
      <w:szCs w:val="16"/>
      <w:lang w:eastAsia="ko-KR"/>
    </w:rPr>
  </w:style>
  <w:style w:type="character" w:styleId="755" w:customStyle="1">
    <w:name w:val="Текст выноски Знак"/>
    <w:basedOn w:val="683"/>
    <w:link w:val="754"/>
    <w:uiPriority w:val="99"/>
    <w:semiHidden/>
    <w:rPr>
      <w:rFonts w:ascii="Tahoma" w:hAnsi="Tahoma" w:cs="Times New Roman"/>
      <w:sz w:val="16"/>
    </w:rPr>
  </w:style>
  <w:style w:type="paragraph" w:styleId="756">
    <w:name w:val="Header"/>
    <w:basedOn w:val="678"/>
    <w:link w:val="757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757" w:customStyle="1">
    <w:name w:val="Верхний колонтитул Знак"/>
    <w:basedOn w:val="683"/>
    <w:link w:val="756"/>
    <w:uiPriority w:val="99"/>
    <w:rPr>
      <w:rFonts w:ascii="Arial" w:hAnsi="Arial" w:cs="Times New Roman"/>
      <w:sz w:val="26"/>
    </w:rPr>
  </w:style>
  <w:style w:type="paragraph" w:styleId="758">
    <w:name w:val="Footer"/>
    <w:basedOn w:val="678"/>
    <w:link w:val="759"/>
    <w:uiPriority w:val="99"/>
    <w:pPr>
      <w:tabs>
        <w:tab w:val="center" w:pos="4677" w:leader="none"/>
        <w:tab w:val="right" w:pos="9355" w:leader="none"/>
      </w:tabs>
    </w:pPr>
    <w:rPr>
      <w:rFonts w:cs="Times New Roman"/>
      <w:lang w:eastAsia="ko-KR"/>
    </w:rPr>
  </w:style>
  <w:style w:type="character" w:styleId="759" w:customStyle="1">
    <w:name w:val="Нижний колонтитул Знак"/>
    <w:basedOn w:val="683"/>
    <w:link w:val="758"/>
    <w:uiPriority w:val="99"/>
    <w:rPr>
      <w:rFonts w:ascii="Arial" w:hAnsi="Arial" w:cs="Times New Roman"/>
      <w:sz w:val="26"/>
    </w:rPr>
  </w:style>
  <w:style w:type="paragraph" w:styleId="760" w:customStyle="1">
    <w:name w:val="Абзац списка1"/>
    <w:basedOn w:val="678"/>
    <w:uiPriority w:val="99"/>
    <w:pPr>
      <w:contextualSpacing/>
      <w:ind w:left="720"/>
      <w:widowControl/>
    </w:pPr>
    <w:rPr>
      <w:rFonts w:ascii="Times New Roman" w:hAnsi="Times New Roman" w:cs="Times New Roman"/>
      <w:sz w:val="20"/>
      <w:szCs w:val="20"/>
    </w:rPr>
  </w:style>
  <w:style w:type="paragraph" w:styleId="76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762">
    <w:name w:val="Table Grid"/>
    <w:basedOn w:val="684"/>
    <w:uiPriority w:val="99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3" w:customStyle="1">
    <w:name w:val="pagesindoccoun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pravo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C50B-FADE-424F-9A8F-19F3F99B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НПП "Гарант-Сервис"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revision>40</cp:revision>
  <dcterms:created xsi:type="dcterms:W3CDTF">2024-09-03T10:17:00Z</dcterms:created>
  <dcterms:modified xsi:type="dcterms:W3CDTF">2024-09-20T05:36:25Z</dcterms:modified>
</cp:coreProperties>
</file>